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3F" w:rsidRPr="00191BAA" w:rsidRDefault="0037443F" w:rsidP="001C70F4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191B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Управление качеством образования в современных условиях</w:t>
      </w:r>
    </w:p>
    <w:p w:rsidR="0037443F" w:rsidRPr="001C70F4" w:rsidRDefault="0037443F" w:rsidP="001C70F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F4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Лысова М.А., директор МКОУ СОШ №47, ВКК</w:t>
      </w:r>
    </w:p>
    <w:p w:rsidR="00B629C7" w:rsidRPr="00B629C7" w:rsidRDefault="00FE05E7" w:rsidP="00B62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F6D" w:rsidRPr="001C70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коллеги! Свое выступление хочу начать со слов нашего президента, сказанных совсем недавно</w:t>
      </w:r>
      <w:r w:rsidR="00E771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6F6D" w:rsidRPr="001C7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декабре 2015 года</w:t>
      </w:r>
      <w:r w:rsidR="00E771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6F6D" w:rsidRPr="001C7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Госсовете: «Российское образование должно стать лучшим в мире», таким образом определив вектор нашего развития на ближайшие 10 лет. </w:t>
      </w:r>
      <w:r w:rsidR="00E62970" w:rsidRPr="001C7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российской образовательной системы в Болонский процесс означает, что страна взяла на себя обязательства по реализации комплексной программы, нацеленной на обеспечение качества образования, адекватного требованиям современности. </w:t>
      </w:r>
      <w:r w:rsidR="00B629C7" w:rsidRPr="00B6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управления качеством образования — одна из самых актуальных для любой школы, для каждого руководителя и учителя. Рассматривая проблемы качества образования, мы опираемся на ряд базовых понятий: качество, обеспечение качества, образование, управление качеством образования, улучшение качества. </w:t>
      </w:r>
    </w:p>
    <w:p w:rsidR="00B629C7" w:rsidRDefault="00B629C7" w:rsidP="00B62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9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понимании качество образования — это не только соответствие знаний учащихся государственным стандартам, но и успешное функционирование самого учебного заведения, а также деятельность каждого педагога и администратора в направлении обеспечения качества образовательных услуг.</w:t>
      </w:r>
    </w:p>
    <w:p w:rsidR="00E77187" w:rsidRDefault="00B629C7" w:rsidP="00B62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подходов, направленных на создание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1C7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обеспечения качества образования, является разработка и внедрение системы менеджмента качества образовательной деятельности.</w:t>
      </w:r>
    </w:p>
    <w:p w:rsidR="00962969" w:rsidRPr="001C70F4" w:rsidRDefault="00FE05E7" w:rsidP="00E77187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962969" w:rsidRPr="001C70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Заповедь американских менеджеров гласит: «</w:t>
      </w:r>
      <w:r w:rsidR="00962969" w:rsidRPr="001C7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подобно автомобилю: само по себе оно может двигаться только под гору». Поскольку на протяжении ряда лет результаты итоговой аттестации</w:t>
      </w:r>
      <w:r w:rsidR="00E77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наших</w:t>
      </w:r>
      <w:r w:rsidR="00962969" w:rsidRPr="001C7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выпускников нас не радуют, педагогическим советом было принято решение об участии в</w:t>
      </w:r>
      <w:r w:rsidR="000F6F6D" w:rsidRPr="001C7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969" w:rsidRPr="001C70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конкурсном</w:t>
      </w:r>
      <w:r w:rsidR="000F6F6D" w:rsidRPr="001C7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</w:t>
      </w:r>
      <w:r w:rsidR="00962969" w:rsidRPr="001C70F4">
        <w:rPr>
          <w:rFonts w:ascii="Times New Roman" w:eastAsia="Times New Roman" w:hAnsi="Times New Roman" w:cs="Times New Roman"/>
          <w:sz w:val="28"/>
          <w:szCs w:val="28"/>
          <w:lang w:eastAsia="ru-RU"/>
        </w:rPr>
        <w:t>е. Администрацией были подготовлены и направлены в Министерство образования НСО конкурсные материалы, успешно прошедшие отбор.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969" w:rsidRPr="001C7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969" w:rsidRPr="001C70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hyperlink r:id="rId6" w:history="1">
        <w:r w:rsidR="00962969" w:rsidRPr="001C70F4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FC5E9B" w:rsidRPr="001C70F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Министерства образования, науки и инновационной политики Новосибирской области №2570 от 01.12.2014 </w:t>
        </w:r>
      </w:hyperlink>
      <w:hyperlink r:id="rId7" w:history="1">
        <w:r w:rsidR="00FC5E9B" w:rsidRPr="001C70F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года «О региональных инновационных площадках на период реализации проекта «Внедрение модели системы управления качеством образования в общеобразовательных учреждениях Новосибирской области»»</w:t>
        </w:r>
      </w:hyperlink>
      <w:r w:rsidR="00FC5E9B" w:rsidRPr="001C7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F6D" w:rsidRPr="001C70F4">
        <w:rPr>
          <w:rFonts w:ascii="Times New Roman" w:eastAsia="Times New Roman" w:hAnsi="Times New Roman" w:cs="Times New Roman"/>
          <w:sz w:val="28"/>
          <w:szCs w:val="28"/>
        </w:rPr>
        <w:t>школа была включена в перечень общеобразовательных организаций Новосибирской области, признанных региональными инновационными площадками с 01.01.2015 года.</w:t>
      </w:r>
      <w:r w:rsidR="00962969" w:rsidRPr="001C7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2969" w:rsidRPr="00272533" w:rsidRDefault="00FE05E7" w:rsidP="001C70F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+mj-ea" w:hAnsi="Times New Roman" w:cs="Times New Roman"/>
          <w:b/>
          <w:bCs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№4 </w:t>
      </w:r>
      <w:r w:rsidR="00962969" w:rsidRPr="001C70F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E77187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="00962969" w:rsidRPr="001C70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62969" w:rsidRPr="00E77187">
        <w:rPr>
          <w:rFonts w:ascii="Times New Roman" w:eastAsia="Times New Roman" w:hAnsi="Times New Roman" w:cs="Times New Roman"/>
          <w:bCs/>
          <w:sz w:val="28"/>
          <w:szCs w:val="28"/>
        </w:rPr>
        <w:t>данного проекта</w:t>
      </w:r>
      <w:r w:rsidR="00E77187" w:rsidRPr="00E77187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является п</w:t>
      </w:r>
      <w:r w:rsidR="00FC5E9B" w:rsidRPr="00E77187">
        <w:rPr>
          <w:rFonts w:ascii="Times New Roman" w:eastAsia="Times New Roman" w:hAnsi="Times New Roman" w:cs="Times New Roman"/>
          <w:bCs/>
          <w:sz w:val="28"/>
          <w:szCs w:val="28"/>
        </w:rPr>
        <w:t>овышение</w:t>
      </w:r>
      <w:r w:rsidR="00FC5E9B" w:rsidRPr="001C70F4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качества образования в общеобразовательных учреждениях на территории Новосибирской области через внедрение модели системы управления качеством образования, </w:t>
      </w:r>
      <w:r w:rsidR="00FC5E9B" w:rsidRPr="001C70F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разработанной в соответствии с требованиями и рекомендациями международных стандартов по менеджменту качества.</w:t>
      </w:r>
      <w:r w:rsidR="00962969" w:rsidRPr="00272533">
        <w:rPr>
          <w:rFonts w:ascii="Times New Roman" w:eastAsia="+mj-ea" w:hAnsi="Times New Roman" w:cs="Times New Roman"/>
          <w:b/>
          <w:bCs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A495E" w:rsidRPr="001C70F4" w:rsidRDefault="00FE05E7" w:rsidP="001C70F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="00962969" w:rsidRPr="001C70F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проекта</w:t>
      </w:r>
      <w:r w:rsidR="00962969" w:rsidRPr="001C70F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495E" w:rsidRPr="001C70F4" w:rsidRDefault="00FC5E9B" w:rsidP="001C70F4">
      <w:pPr>
        <w:numPr>
          <w:ilvl w:val="0"/>
          <w:numId w:val="4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0F4">
        <w:rPr>
          <w:rFonts w:ascii="Times New Roman" w:eastAsia="Times New Roman" w:hAnsi="Times New Roman" w:cs="Times New Roman"/>
          <w:sz w:val="28"/>
          <w:szCs w:val="28"/>
        </w:rPr>
        <w:t>Создать условия для развития эффективных систем управления качеством образования в ОУ НСО. Обеспечить внедрение модели системы управления качеством образования, разработанной в соответствии с требованиями и рекомендациями международных стандартов по менеджменту качества.</w:t>
      </w:r>
    </w:p>
    <w:p w:rsidR="00FA495E" w:rsidRPr="001C70F4" w:rsidRDefault="00FC5E9B" w:rsidP="001C70F4">
      <w:pPr>
        <w:numPr>
          <w:ilvl w:val="0"/>
          <w:numId w:val="4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0F4">
        <w:rPr>
          <w:rFonts w:ascii="Times New Roman" w:eastAsia="Times New Roman" w:hAnsi="Times New Roman" w:cs="Times New Roman"/>
          <w:sz w:val="28"/>
          <w:szCs w:val="28"/>
        </w:rPr>
        <w:t>Повысить эффективность управления качеством образования в общеобразовательных учреждениях, вступивших в проект.</w:t>
      </w:r>
    </w:p>
    <w:p w:rsidR="00FA495E" w:rsidRPr="001C70F4" w:rsidRDefault="00FC5E9B" w:rsidP="001C70F4">
      <w:pPr>
        <w:numPr>
          <w:ilvl w:val="0"/>
          <w:numId w:val="4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0F4">
        <w:rPr>
          <w:rFonts w:ascii="Times New Roman" w:eastAsia="Times New Roman" w:hAnsi="Times New Roman" w:cs="Times New Roman"/>
          <w:sz w:val="28"/>
          <w:szCs w:val="28"/>
        </w:rPr>
        <w:t>Обеспечить в ОУ, вступивших в проект, качество образования, отвечающее требованиям инновационного социально  ориентированного развития региона, запросам участников образовательного процесса и потребителей образовательных услуг.</w:t>
      </w:r>
    </w:p>
    <w:p w:rsidR="00FA495E" w:rsidRPr="001C70F4" w:rsidRDefault="00FC5E9B" w:rsidP="001C70F4">
      <w:pPr>
        <w:numPr>
          <w:ilvl w:val="0"/>
          <w:numId w:val="4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0F4">
        <w:rPr>
          <w:rFonts w:ascii="Times New Roman" w:eastAsia="Times New Roman" w:hAnsi="Times New Roman" w:cs="Times New Roman"/>
          <w:sz w:val="28"/>
          <w:szCs w:val="28"/>
        </w:rPr>
        <w:t>Обеспечить единые подходы к оценке качества образования, а также  к оценке эффективности и результативности управления качеством образования в общеобразовательных учреждениях Новосибирской области.</w:t>
      </w:r>
    </w:p>
    <w:p w:rsidR="00962969" w:rsidRPr="001C70F4" w:rsidRDefault="00FC5E9B" w:rsidP="001C70F4">
      <w:pPr>
        <w:numPr>
          <w:ilvl w:val="0"/>
          <w:numId w:val="4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0F4">
        <w:rPr>
          <w:rFonts w:ascii="Times New Roman" w:eastAsia="Times New Roman" w:hAnsi="Times New Roman" w:cs="Times New Roman"/>
          <w:sz w:val="28"/>
          <w:szCs w:val="28"/>
        </w:rPr>
        <w:t>Создать  «точки» инновационного развития  для трансляции передового опыта в области управления качеством образования.</w:t>
      </w:r>
    </w:p>
    <w:p w:rsidR="00962969" w:rsidRDefault="00962969" w:rsidP="001C70F4">
      <w:pPr>
        <w:numPr>
          <w:ilvl w:val="0"/>
          <w:numId w:val="4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0F4">
        <w:rPr>
          <w:rFonts w:ascii="Times New Roman" w:eastAsia="Times New Roman" w:hAnsi="Times New Roman" w:cs="Times New Roman"/>
          <w:sz w:val="28"/>
          <w:szCs w:val="28"/>
        </w:rPr>
        <w:t>Создать условия для повышения конкурентоспособности системы образования НСО.</w:t>
      </w:r>
    </w:p>
    <w:p w:rsidR="00FA495E" w:rsidRPr="00B02812" w:rsidRDefault="00FE05E7" w:rsidP="00B02812">
      <w:pPr>
        <w:pStyle w:val="a3"/>
        <w:ind w:firstLine="567"/>
        <w:jc w:val="both"/>
        <w:rPr>
          <w:sz w:val="28"/>
          <w:szCs w:val="28"/>
        </w:rPr>
      </w:pPr>
      <w:r w:rsidRPr="00FE05E7">
        <w:rPr>
          <w:b/>
          <w:sz w:val="28"/>
          <w:szCs w:val="28"/>
        </w:rPr>
        <w:t>Слайд №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B02812">
        <w:rPr>
          <w:b/>
          <w:sz w:val="28"/>
          <w:szCs w:val="28"/>
        </w:rPr>
        <w:t xml:space="preserve">В региональном </w:t>
      </w:r>
      <w:proofErr w:type="gramStart"/>
      <w:r w:rsidR="00B02812">
        <w:rPr>
          <w:b/>
          <w:sz w:val="28"/>
          <w:szCs w:val="28"/>
        </w:rPr>
        <w:t>проекте  под</w:t>
      </w:r>
      <w:proofErr w:type="gramEnd"/>
      <w:r w:rsidR="00B02812">
        <w:rPr>
          <w:b/>
          <w:sz w:val="28"/>
          <w:szCs w:val="28"/>
        </w:rPr>
        <w:t xml:space="preserve"> </w:t>
      </w:r>
      <w:r w:rsidR="00FC5E9B" w:rsidRPr="00B02812">
        <w:rPr>
          <w:b/>
          <w:sz w:val="28"/>
          <w:szCs w:val="28"/>
        </w:rPr>
        <w:t>Качество</w:t>
      </w:r>
      <w:r w:rsidR="00191BAA">
        <w:rPr>
          <w:b/>
          <w:sz w:val="28"/>
          <w:szCs w:val="28"/>
        </w:rPr>
        <w:t>м</w:t>
      </w:r>
      <w:r w:rsidR="00FC5E9B" w:rsidRPr="00B02812">
        <w:rPr>
          <w:b/>
          <w:sz w:val="28"/>
          <w:szCs w:val="28"/>
        </w:rPr>
        <w:t xml:space="preserve"> образования (КО)</w:t>
      </w:r>
      <w:r w:rsidR="00FC5E9B" w:rsidRPr="00B02812">
        <w:rPr>
          <w:sz w:val="28"/>
          <w:szCs w:val="28"/>
        </w:rPr>
        <w:t xml:space="preserve"> </w:t>
      </w:r>
      <w:r w:rsidR="00B02812">
        <w:rPr>
          <w:sz w:val="28"/>
          <w:szCs w:val="28"/>
        </w:rPr>
        <w:t>понимается</w:t>
      </w:r>
    </w:p>
    <w:p w:rsidR="00B02812" w:rsidRPr="00B02812" w:rsidRDefault="00B02812" w:rsidP="00B02812">
      <w:pPr>
        <w:pStyle w:val="a3"/>
        <w:ind w:firstLine="567"/>
        <w:jc w:val="both"/>
        <w:rPr>
          <w:sz w:val="28"/>
          <w:szCs w:val="28"/>
        </w:rPr>
      </w:pPr>
      <w:r w:rsidRPr="00B02812">
        <w:rPr>
          <w:sz w:val="28"/>
          <w:szCs w:val="28"/>
        </w:rPr>
        <w:t>1) сбалансированное соответствие образования (как результата, как процесса, как образовательной системы) установленным потребностям, целям, требованиям, нормам (стандартам);</w:t>
      </w:r>
    </w:p>
    <w:p w:rsidR="00B02812" w:rsidRPr="00B02812" w:rsidRDefault="00B02812" w:rsidP="00B02812">
      <w:pPr>
        <w:pStyle w:val="a3"/>
        <w:ind w:firstLine="567"/>
        <w:jc w:val="both"/>
        <w:rPr>
          <w:sz w:val="28"/>
          <w:szCs w:val="28"/>
        </w:rPr>
      </w:pPr>
      <w:r w:rsidRPr="00B02812">
        <w:rPr>
          <w:sz w:val="28"/>
          <w:szCs w:val="28"/>
        </w:rPr>
        <w:t>2) интегральная характеристика системы образования, отражающая степень соответствия реальных достигаемых образовательных результатов государственным нормативным требованиям, социальным и личностным ожиданиям.</w:t>
      </w:r>
    </w:p>
    <w:p w:rsidR="00FA495E" w:rsidRPr="00B02812" w:rsidRDefault="00FC5E9B" w:rsidP="00B02812">
      <w:pPr>
        <w:pStyle w:val="a3"/>
        <w:ind w:firstLine="567"/>
        <w:jc w:val="both"/>
        <w:rPr>
          <w:sz w:val="28"/>
          <w:szCs w:val="28"/>
        </w:rPr>
      </w:pPr>
      <w:r w:rsidRPr="00B02812">
        <w:rPr>
          <w:b/>
          <w:sz w:val="28"/>
          <w:szCs w:val="28"/>
        </w:rPr>
        <w:t>Качество образовательной услуги</w:t>
      </w:r>
      <w:r w:rsidRPr="00B02812">
        <w:rPr>
          <w:sz w:val="28"/>
          <w:szCs w:val="28"/>
        </w:rPr>
        <w:t xml:space="preserve"> – </w:t>
      </w:r>
    </w:p>
    <w:p w:rsidR="00B02812" w:rsidRPr="00B02812" w:rsidRDefault="00B02812" w:rsidP="00B02812">
      <w:pPr>
        <w:pStyle w:val="a3"/>
        <w:ind w:firstLine="567"/>
        <w:jc w:val="both"/>
        <w:rPr>
          <w:sz w:val="28"/>
          <w:szCs w:val="28"/>
        </w:rPr>
      </w:pPr>
      <w:r w:rsidRPr="00B02812">
        <w:rPr>
          <w:sz w:val="28"/>
          <w:szCs w:val="28"/>
        </w:rPr>
        <w:t xml:space="preserve">1) соответствие требованиям и стандартам; </w:t>
      </w:r>
    </w:p>
    <w:p w:rsidR="00B02812" w:rsidRPr="00B02812" w:rsidRDefault="00B02812" w:rsidP="00B02812">
      <w:pPr>
        <w:pStyle w:val="a3"/>
        <w:ind w:firstLine="567"/>
        <w:jc w:val="both"/>
        <w:rPr>
          <w:sz w:val="28"/>
          <w:szCs w:val="28"/>
        </w:rPr>
      </w:pPr>
      <w:r w:rsidRPr="00B02812">
        <w:rPr>
          <w:sz w:val="28"/>
          <w:szCs w:val="28"/>
        </w:rPr>
        <w:t>2) оценка потребителем качества услуги не только с точки зрения результата, но и с точки зрения процесса обучения.</w:t>
      </w:r>
    </w:p>
    <w:p w:rsidR="00D13FBC" w:rsidRPr="001C70F4" w:rsidRDefault="00D13FBC" w:rsidP="001C70F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0F4">
        <w:rPr>
          <w:rFonts w:ascii="Times New Roman" w:eastAsia="Times New Roman" w:hAnsi="Times New Roman" w:cs="Times New Roman"/>
          <w:sz w:val="28"/>
          <w:szCs w:val="28"/>
        </w:rPr>
        <w:t xml:space="preserve">Пилотная площадка в рамках реализуемого проекта – это общеобразовательное учреждение, которое формирует системы управления качеством образования в своем учреждении на основе Типовой региональной модели системы управления качеством образования, разработанной </w:t>
      </w:r>
      <w:proofErr w:type="spellStart"/>
      <w:r w:rsidRPr="001C70F4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1C70F4">
        <w:rPr>
          <w:rFonts w:ascii="Times New Roman" w:eastAsia="Times New Roman" w:hAnsi="Times New Roman" w:cs="Times New Roman"/>
          <w:sz w:val="28"/>
          <w:szCs w:val="28"/>
        </w:rPr>
        <w:t xml:space="preserve"> НСО.</w:t>
      </w:r>
    </w:p>
    <w:p w:rsidR="000536D5" w:rsidRDefault="00FE05E7" w:rsidP="000536D5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Слайд 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="00D13FBC" w:rsidRPr="001C70F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D13FBC" w:rsidRPr="001C70F4">
        <w:rPr>
          <w:rFonts w:ascii="Times New Roman" w:eastAsia="Times New Roman" w:hAnsi="Times New Roman" w:cs="Times New Roman"/>
          <w:sz w:val="28"/>
          <w:szCs w:val="28"/>
        </w:rPr>
        <w:t xml:space="preserve"> основу типовой региональной модели системы управления качеством образования положены современные методы</w:t>
      </w:r>
      <w:r w:rsidR="000536D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13FBC" w:rsidRPr="001C70F4">
        <w:rPr>
          <w:rFonts w:ascii="Times New Roman" w:eastAsia="Times New Roman" w:hAnsi="Times New Roman" w:cs="Times New Roman"/>
          <w:sz w:val="28"/>
          <w:szCs w:val="28"/>
        </w:rPr>
        <w:t>технологии управления</w:t>
      </w:r>
      <w:r w:rsidR="000536D5">
        <w:rPr>
          <w:rFonts w:ascii="Times New Roman" w:eastAsia="Times New Roman" w:hAnsi="Times New Roman" w:cs="Times New Roman"/>
          <w:sz w:val="28"/>
          <w:szCs w:val="28"/>
        </w:rPr>
        <w:t xml:space="preserve">, основанные на философии Всеобщего управления </w:t>
      </w:r>
      <w:r w:rsidR="00D13FBC" w:rsidRPr="001C70F4">
        <w:rPr>
          <w:rFonts w:ascii="Times New Roman" w:eastAsia="Times New Roman" w:hAnsi="Times New Roman" w:cs="Times New Roman"/>
          <w:sz w:val="28"/>
          <w:szCs w:val="28"/>
        </w:rPr>
        <w:t>качеством, непосредственно связанной и базирующейся на нормах обеспечения качества</w:t>
      </w:r>
      <w:r w:rsidR="00D01F1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13FBC" w:rsidRPr="001C70F4">
        <w:rPr>
          <w:rFonts w:ascii="Times New Roman" w:eastAsia="Times New Roman" w:hAnsi="Times New Roman" w:cs="Times New Roman"/>
          <w:sz w:val="28"/>
          <w:szCs w:val="28"/>
        </w:rPr>
        <w:t xml:space="preserve"> заложенных в серии международных стандартов </w:t>
      </w:r>
      <w:r w:rsidR="00D13FBC" w:rsidRPr="001C70F4">
        <w:rPr>
          <w:rFonts w:ascii="Times New Roman" w:eastAsia="Times New Roman" w:hAnsi="Times New Roman" w:cs="Times New Roman"/>
          <w:sz w:val="28"/>
          <w:szCs w:val="28"/>
          <w:lang w:val="en-US"/>
        </w:rPr>
        <w:t>ISO</w:t>
      </w:r>
      <w:r w:rsidR="00D13FBC" w:rsidRPr="001C70F4">
        <w:rPr>
          <w:rFonts w:ascii="Times New Roman" w:eastAsia="Times New Roman" w:hAnsi="Times New Roman" w:cs="Times New Roman"/>
          <w:sz w:val="28"/>
          <w:szCs w:val="28"/>
        </w:rPr>
        <w:t xml:space="preserve"> 9000.</w:t>
      </w:r>
      <w:r w:rsidR="000536D5" w:rsidRPr="00053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36D5" w:rsidRPr="001A4B65" w:rsidRDefault="00FE05E7" w:rsidP="001A4B65">
      <w:pPr>
        <w:pStyle w:val="a3"/>
        <w:ind w:firstLine="567"/>
        <w:jc w:val="both"/>
        <w:rPr>
          <w:rFonts w:eastAsiaTheme="minorHAnsi"/>
          <w:sz w:val="28"/>
          <w:szCs w:val="28"/>
        </w:rPr>
      </w:pPr>
      <w:r w:rsidRPr="00FE05E7">
        <w:rPr>
          <w:b/>
          <w:sz w:val="28"/>
          <w:szCs w:val="28"/>
        </w:rPr>
        <w:t>Слайд №</w:t>
      </w:r>
      <w:proofErr w:type="gramStart"/>
      <w:r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 </w:t>
      </w:r>
      <w:r w:rsidR="000536D5" w:rsidRPr="001A4B65">
        <w:rPr>
          <w:sz w:val="28"/>
          <w:szCs w:val="28"/>
        </w:rPr>
        <w:t>Одним</w:t>
      </w:r>
      <w:proofErr w:type="gramEnd"/>
      <w:r w:rsidR="000536D5" w:rsidRPr="001A4B65">
        <w:rPr>
          <w:sz w:val="28"/>
          <w:szCs w:val="28"/>
        </w:rPr>
        <w:t xml:space="preserve"> из основоположников международных стандартов качества является Эдвард </w:t>
      </w:r>
      <w:proofErr w:type="spellStart"/>
      <w:r w:rsidR="000536D5" w:rsidRPr="001A4B65">
        <w:rPr>
          <w:sz w:val="28"/>
          <w:szCs w:val="28"/>
        </w:rPr>
        <w:t>Деминг</w:t>
      </w:r>
      <w:proofErr w:type="spellEnd"/>
      <w:r w:rsidR="000536D5" w:rsidRPr="001A4B65">
        <w:rPr>
          <w:sz w:val="28"/>
          <w:szCs w:val="28"/>
        </w:rPr>
        <w:t>. Свою философию  качества он сформулировал следующим образом</w:t>
      </w:r>
      <w:r w:rsidR="00E77187" w:rsidRPr="001A4B65">
        <w:rPr>
          <w:sz w:val="28"/>
          <w:szCs w:val="28"/>
        </w:rPr>
        <w:t>:</w:t>
      </w:r>
    </w:p>
    <w:p w:rsidR="000536D5" w:rsidRPr="001A4B65" w:rsidRDefault="000536D5" w:rsidP="001A4B65">
      <w:pPr>
        <w:pStyle w:val="a3"/>
        <w:ind w:firstLine="567"/>
        <w:jc w:val="both"/>
        <w:rPr>
          <w:sz w:val="28"/>
          <w:szCs w:val="28"/>
          <w:lang w:eastAsia="en-US"/>
        </w:rPr>
      </w:pPr>
      <w:r w:rsidRPr="001A4B65">
        <w:rPr>
          <w:rFonts w:eastAsia="+mn-ea"/>
          <w:b/>
          <w:bCs/>
          <w:kern w:val="24"/>
          <w:sz w:val="28"/>
          <w:szCs w:val="28"/>
        </w:rPr>
        <w:t xml:space="preserve">1. </w:t>
      </w:r>
      <w:r w:rsidRPr="001A4B65">
        <w:rPr>
          <w:b/>
          <w:bCs/>
          <w:sz w:val="28"/>
          <w:szCs w:val="28"/>
          <w:lang w:eastAsia="en-US"/>
        </w:rPr>
        <w:t xml:space="preserve">Любая деятельность может рассматриваться как технологический процесс и потому может быть улучшена. </w:t>
      </w:r>
    </w:p>
    <w:p w:rsidR="000536D5" w:rsidRPr="001A4B65" w:rsidRDefault="000536D5" w:rsidP="001A4B65">
      <w:pPr>
        <w:pStyle w:val="a3"/>
        <w:ind w:firstLine="567"/>
        <w:jc w:val="both"/>
        <w:rPr>
          <w:sz w:val="28"/>
          <w:szCs w:val="28"/>
        </w:rPr>
      </w:pPr>
      <w:r w:rsidRPr="001A4B65">
        <w:rPr>
          <w:b/>
          <w:sz w:val="28"/>
          <w:szCs w:val="28"/>
        </w:rPr>
        <w:t>2.</w:t>
      </w:r>
      <w:r w:rsidRPr="001A4B65">
        <w:rPr>
          <w:b/>
          <w:bCs/>
          <w:sz w:val="28"/>
          <w:szCs w:val="28"/>
        </w:rPr>
        <w:t xml:space="preserve">Решать конкретные проблемы это еще не достаточно. Необходимы фундаментальные изменения. </w:t>
      </w:r>
      <w:r w:rsidRPr="001A4B65">
        <w:rPr>
          <w:sz w:val="28"/>
          <w:szCs w:val="28"/>
        </w:rPr>
        <w:t>Должна быть сформирована долговременная стратегия по завоеванию рынка и по обеспечению работы организации.</w:t>
      </w:r>
    </w:p>
    <w:p w:rsidR="000536D5" w:rsidRPr="001A4B65" w:rsidRDefault="000536D5" w:rsidP="001A4B65">
      <w:pPr>
        <w:pStyle w:val="a3"/>
        <w:ind w:firstLine="567"/>
        <w:jc w:val="both"/>
        <w:rPr>
          <w:sz w:val="28"/>
          <w:szCs w:val="28"/>
        </w:rPr>
      </w:pPr>
      <w:r w:rsidRPr="001A4B65">
        <w:rPr>
          <w:b/>
          <w:sz w:val="28"/>
          <w:szCs w:val="28"/>
        </w:rPr>
        <w:t>3.</w:t>
      </w:r>
      <w:r w:rsidR="00E77187" w:rsidRPr="001A4B65">
        <w:rPr>
          <w:b/>
          <w:sz w:val="28"/>
          <w:szCs w:val="28"/>
        </w:rPr>
        <w:t xml:space="preserve"> </w:t>
      </w:r>
      <w:r w:rsidRPr="001A4B65">
        <w:rPr>
          <w:b/>
          <w:bCs/>
          <w:sz w:val="28"/>
          <w:szCs w:val="28"/>
        </w:rPr>
        <w:t xml:space="preserve">Высшее руководство организации должно во всех случаях принимать на себя ответственность за деятельность организации. </w:t>
      </w:r>
      <w:r w:rsidRPr="001A4B65">
        <w:rPr>
          <w:sz w:val="28"/>
          <w:szCs w:val="28"/>
        </w:rPr>
        <w:t xml:space="preserve">Политику организации определяет ее руководство и несет ответственность за ее деятельность перед потребителями, инвесторами, сотрудниками,  обществом. </w:t>
      </w:r>
    </w:p>
    <w:p w:rsidR="001A4B65" w:rsidRDefault="00FE05E7" w:rsidP="00D01F15">
      <w:pPr>
        <w:pStyle w:val="a3"/>
        <w:ind w:firstLine="360"/>
        <w:rPr>
          <w:rFonts w:eastAsia="+mj-ea"/>
          <w:sz w:val="28"/>
          <w:szCs w:val="28"/>
        </w:rPr>
      </w:pPr>
      <w:r w:rsidRPr="00FE05E7">
        <w:rPr>
          <w:b/>
          <w:sz w:val="28"/>
          <w:szCs w:val="28"/>
        </w:rPr>
        <w:t>Слайд №</w:t>
      </w:r>
      <w:r>
        <w:rPr>
          <w:b/>
          <w:sz w:val="28"/>
          <w:szCs w:val="28"/>
        </w:rPr>
        <w:t xml:space="preserve">9 </w:t>
      </w:r>
      <w:r w:rsidR="001A4B65" w:rsidRPr="001A4B65">
        <w:rPr>
          <w:rFonts w:eastAsia="+mj-ea"/>
          <w:b/>
          <w:sz w:val="28"/>
          <w:szCs w:val="28"/>
        </w:rPr>
        <w:t>4. Ко всем процессам может применяться цикл «</w:t>
      </w:r>
      <w:r w:rsidR="001A4B65" w:rsidRPr="001A4B65">
        <w:rPr>
          <w:rFonts w:eastAsia="+mj-ea"/>
          <w:b/>
          <w:sz w:val="28"/>
          <w:szCs w:val="28"/>
          <w:lang w:val="en-GB"/>
        </w:rPr>
        <w:t>Plan</w:t>
      </w:r>
      <w:r w:rsidR="001A4B65" w:rsidRPr="001A4B65">
        <w:rPr>
          <w:rFonts w:eastAsia="+mj-ea"/>
          <w:b/>
          <w:sz w:val="28"/>
          <w:szCs w:val="28"/>
        </w:rPr>
        <w:t xml:space="preserve"> – </w:t>
      </w:r>
      <w:r w:rsidR="001A4B65" w:rsidRPr="001A4B65">
        <w:rPr>
          <w:rFonts w:eastAsia="+mj-ea"/>
          <w:b/>
          <w:sz w:val="28"/>
          <w:szCs w:val="28"/>
          <w:lang w:val="en-GB"/>
        </w:rPr>
        <w:t>Do</w:t>
      </w:r>
      <w:r w:rsidR="001A4B65" w:rsidRPr="001A4B65">
        <w:rPr>
          <w:rFonts w:eastAsia="+mj-ea"/>
          <w:b/>
          <w:sz w:val="28"/>
          <w:szCs w:val="28"/>
        </w:rPr>
        <w:t xml:space="preserve"> – </w:t>
      </w:r>
      <w:r w:rsidR="001A4B65" w:rsidRPr="001A4B65">
        <w:rPr>
          <w:rFonts w:eastAsia="+mj-ea"/>
          <w:b/>
          <w:sz w:val="28"/>
          <w:szCs w:val="28"/>
          <w:lang w:val="en-GB"/>
        </w:rPr>
        <w:t>Check</w:t>
      </w:r>
      <w:r w:rsidR="001A4B65" w:rsidRPr="001A4B65">
        <w:rPr>
          <w:rFonts w:eastAsia="+mj-ea"/>
          <w:b/>
          <w:sz w:val="28"/>
          <w:szCs w:val="28"/>
        </w:rPr>
        <w:t xml:space="preserve"> - </w:t>
      </w:r>
      <w:r w:rsidR="001A4B65" w:rsidRPr="001A4B65">
        <w:rPr>
          <w:rFonts w:eastAsia="+mj-ea"/>
          <w:b/>
          <w:sz w:val="28"/>
          <w:szCs w:val="28"/>
          <w:lang w:val="en-GB"/>
        </w:rPr>
        <w:t>Act</w:t>
      </w:r>
      <w:r w:rsidR="001A4B65" w:rsidRPr="001A4B65">
        <w:rPr>
          <w:rFonts w:eastAsia="+mj-ea"/>
          <w:b/>
          <w:sz w:val="28"/>
          <w:szCs w:val="28"/>
        </w:rPr>
        <w:t>»</w:t>
      </w:r>
      <w:r w:rsidR="001A4B65" w:rsidRPr="001A4B65">
        <w:rPr>
          <w:rFonts w:eastAsia="+mj-ea"/>
          <w:sz w:val="28"/>
          <w:szCs w:val="28"/>
        </w:rPr>
        <w:t xml:space="preserve"> (Цикл PDCA) </w:t>
      </w:r>
    </w:p>
    <w:p w:rsidR="00FA495E" w:rsidRPr="001A4B65" w:rsidRDefault="00FC5E9B" w:rsidP="001A4B65">
      <w:pPr>
        <w:pStyle w:val="a3"/>
        <w:numPr>
          <w:ilvl w:val="0"/>
          <w:numId w:val="14"/>
        </w:numPr>
        <w:jc w:val="both"/>
        <w:rPr>
          <w:rFonts w:eastAsiaTheme="minorHAnsi"/>
          <w:sz w:val="28"/>
          <w:szCs w:val="28"/>
        </w:rPr>
      </w:pPr>
      <w:r w:rsidRPr="001A4B65">
        <w:rPr>
          <w:rFonts w:eastAsiaTheme="minorHAnsi"/>
          <w:b/>
          <w:sz w:val="28"/>
          <w:szCs w:val="28"/>
        </w:rPr>
        <w:t>планирование</w:t>
      </w:r>
      <w:r w:rsidRPr="001A4B65">
        <w:rPr>
          <w:rFonts w:eastAsiaTheme="minorHAnsi"/>
          <w:sz w:val="28"/>
          <w:szCs w:val="28"/>
        </w:rPr>
        <w:t xml:space="preserve"> (</w:t>
      </w:r>
      <w:r w:rsidRPr="001A4B65">
        <w:rPr>
          <w:rFonts w:eastAsiaTheme="minorHAnsi"/>
          <w:sz w:val="28"/>
          <w:szCs w:val="28"/>
          <w:lang w:val="en-US"/>
        </w:rPr>
        <w:t>plan</w:t>
      </w:r>
      <w:r w:rsidRPr="001A4B65">
        <w:rPr>
          <w:rFonts w:eastAsiaTheme="minorHAnsi"/>
          <w:sz w:val="28"/>
          <w:szCs w:val="28"/>
        </w:rPr>
        <w:t>) – разработайте цели и процессы, необходимые для достижения результатов в соответствии с требованиями потребителей и политикой организации;</w:t>
      </w:r>
    </w:p>
    <w:p w:rsidR="00FA495E" w:rsidRPr="001A4B65" w:rsidRDefault="00FC5E9B" w:rsidP="001A4B65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1A4B65">
        <w:rPr>
          <w:rFonts w:eastAsia="+mn-ea"/>
          <w:b/>
          <w:sz w:val="28"/>
          <w:szCs w:val="28"/>
        </w:rPr>
        <w:t>осуществление</w:t>
      </w:r>
      <w:r w:rsidRPr="001A4B65">
        <w:rPr>
          <w:rFonts w:eastAsia="+mn-ea"/>
          <w:sz w:val="28"/>
          <w:szCs w:val="28"/>
        </w:rPr>
        <w:t xml:space="preserve"> (</w:t>
      </w:r>
      <w:r w:rsidRPr="001A4B65">
        <w:rPr>
          <w:rFonts w:eastAsia="+mn-ea"/>
          <w:sz w:val="28"/>
          <w:szCs w:val="28"/>
          <w:lang w:val="en-GB"/>
        </w:rPr>
        <w:t>do</w:t>
      </w:r>
      <w:r w:rsidRPr="001A4B65">
        <w:rPr>
          <w:rFonts w:eastAsia="+mn-ea"/>
          <w:sz w:val="28"/>
          <w:szCs w:val="28"/>
        </w:rPr>
        <w:t>) – внедрите процессы;</w:t>
      </w:r>
    </w:p>
    <w:p w:rsidR="00FA495E" w:rsidRPr="001A4B65" w:rsidRDefault="00FC5E9B" w:rsidP="001A4B65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1A4B65">
        <w:rPr>
          <w:rFonts w:eastAsia="+mn-ea"/>
          <w:b/>
          <w:sz w:val="28"/>
          <w:szCs w:val="28"/>
        </w:rPr>
        <w:t>проверка</w:t>
      </w:r>
      <w:r w:rsidRPr="001A4B65">
        <w:rPr>
          <w:rFonts w:eastAsia="+mn-ea"/>
          <w:sz w:val="28"/>
          <w:szCs w:val="28"/>
        </w:rPr>
        <w:t xml:space="preserve"> (</w:t>
      </w:r>
      <w:r w:rsidRPr="001A4B65">
        <w:rPr>
          <w:rFonts w:eastAsia="+mn-ea"/>
          <w:sz w:val="28"/>
          <w:szCs w:val="28"/>
          <w:lang w:val="en-GB"/>
        </w:rPr>
        <w:t>check</w:t>
      </w:r>
      <w:r w:rsidRPr="001A4B65">
        <w:rPr>
          <w:rFonts w:eastAsia="+mn-ea"/>
          <w:sz w:val="28"/>
          <w:szCs w:val="28"/>
        </w:rPr>
        <w:t>) – постоянно контролируйте и измеряйте процессы и продукцию в сравнении с политикой, целями и  требованиями на продукцию и сообщайте о результатах;</w:t>
      </w:r>
    </w:p>
    <w:p w:rsidR="00FA495E" w:rsidRPr="001A4B65" w:rsidRDefault="00FC5E9B" w:rsidP="001A4B65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1A4B65">
        <w:rPr>
          <w:rFonts w:eastAsia="+mn-ea"/>
          <w:b/>
          <w:sz w:val="28"/>
          <w:szCs w:val="28"/>
        </w:rPr>
        <w:t>действие</w:t>
      </w:r>
      <w:r w:rsidRPr="001A4B65">
        <w:rPr>
          <w:rFonts w:eastAsia="+mn-ea"/>
          <w:sz w:val="28"/>
          <w:szCs w:val="28"/>
        </w:rPr>
        <w:t xml:space="preserve"> (</w:t>
      </w:r>
      <w:r w:rsidRPr="001A4B65">
        <w:rPr>
          <w:rFonts w:eastAsia="+mn-ea"/>
          <w:sz w:val="28"/>
          <w:szCs w:val="28"/>
          <w:lang w:val="en-GB"/>
        </w:rPr>
        <w:t>act</w:t>
      </w:r>
      <w:r w:rsidRPr="001A4B65">
        <w:rPr>
          <w:rFonts w:eastAsia="+mn-ea"/>
          <w:sz w:val="28"/>
          <w:szCs w:val="28"/>
        </w:rPr>
        <w:t xml:space="preserve">) – предпринимайте действия по постоянному улучшению показателей процессов </w:t>
      </w:r>
    </w:p>
    <w:p w:rsidR="000536D5" w:rsidRPr="000536D5" w:rsidRDefault="00FE05E7" w:rsidP="000536D5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</w:t>
      </w:r>
      <w:r w:rsidRPr="00FE05E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вниманию</w:t>
      </w:r>
      <w:r w:rsidR="000536D5" w:rsidRPr="000536D5">
        <w:rPr>
          <w:rFonts w:ascii="Times New Roman" w:hAnsi="Times New Roman" w:cs="Times New Roman"/>
          <w:sz w:val="28"/>
          <w:szCs w:val="28"/>
        </w:rPr>
        <w:t xml:space="preserve"> представлены </w:t>
      </w:r>
      <w:r w:rsidR="000536D5" w:rsidRPr="00E77187">
        <w:rPr>
          <w:rFonts w:ascii="Times New Roman" w:hAnsi="Times New Roman" w:cs="Times New Roman"/>
          <w:b/>
          <w:sz w:val="28"/>
          <w:szCs w:val="28"/>
        </w:rPr>
        <w:t>п</w:t>
      </w:r>
      <w:r w:rsidR="00795B4C" w:rsidRPr="00E77187">
        <w:rPr>
          <w:rFonts w:ascii="Times New Roman" w:hAnsi="Times New Roman" w:cs="Times New Roman"/>
          <w:b/>
          <w:sz w:val="28"/>
          <w:szCs w:val="28"/>
        </w:rPr>
        <w:t xml:space="preserve">ринципы </w:t>
      </w:r>
      <w:r w:rsidR="000536D5" w:rsidRPr="00E77187">
        <w:rPr>
          <w:rFonts w:ascii="Times New Roman" w:hAnsi="Times New Roman" w:cs="Times New Roman"/>
          <w:b/>
          <w:sz w:val="28"/>
          <w:szCs w:val="28"/>
        </w:rPr>
        <w:t>менеджмента качества</w:t>
      </w:r>
      <w:r w:rsidR="00191BAA">
        <w:rPr>
          <w:rFonts w:ascii="Times New Roman" w:hAnsi="Times New Roman" w:cs="Times New Roman"/>
          <w:b/>
          <w:sz w:val="28"/>
          <w:szCs w:val="28"/>
        </w:rPr>
        <w:t xml:space="preserve"> региональной модели</w:t>
      </w:r>
      <w:r w:rsidR="00795B4C" w:rsidRPr="000536D5">
        <w:rPr>
          <w:rFonts w:ascii="Times New Roman" w:hAnsi="Times New Roman" w:cs="Times New Roman"/>
          <w:sz w:val="28"/>
          <w:szCs w:val="28"/>
        </w:rPr>
        <w:t>:</w:t>
      </w:r>
    </w:p>
    <w:p w:rsidR="000536D5" w:rsidRPr="000536D5" w:rsidRDefault="000536D5" w:rsidP="00D01F15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B02812">
        <w:rPr>
          <w:b/>
          <w:sz w:val="28"/>
          <w:szCs w:val="28"/>
        </w:rPr>
        <w:t>ориентация на потребителя</w:t>
      </w:r>
      <w:r w:rsidR="00B02812">
        <w:rPr>
          <w:sz w:val="28"/>
          <w:szCs w:val="28"/>
        </w:rPr>
        <w:t xml:space="preserve"> -</w:t>
      </w:r>
      <w:r w:rsidR="00B02812" w:rsidRPr="00B02812">
        <w:rPr>
          <w:rFonts w:ascii="Arial" w:eastAsia="+mj-ea" w:hAnsi="Arial" w:cs="Arial"/>
          <w:color w:val="000000"/>
          <w:sz w:val="64"/>
          <w:szCs w:val="64"/>
          <w:lang w:eastAsia="en-US"/>
        </w:rPr>
        <w:t xml:space="preserve"> </w:t>
      </w:r>
      <w:r w:rsidR="00B02812" w:rsidRPr="00B02812">
        <w:rPr>
          <w:sz w:val="28"/>
          <w:szCs w:val="28"/>
        </w:rPr>
        <w:t>Организации зависят от своих потребителей, и поэтому должны понимать их текущие и будущие потребности, выполнять их требования и стремиться превзойт</w:t>
      </w:r>
      <w:r w:rsidR="00B02812">
        <w:rPr>
          <w:sz w:val="28"/>
          <w:szCs w:val="28"/>
        </w:rPr>
        <w:t>и их ожидания</w:t>
      </w:r>
      <w:r w:rsidRPr="000536D5">
        <w:rPr>
          <w:sz w:val="28"/>
          <w:szCs w:val="28"/>
        </w:rPr>
        <w:t>;</w:t>
      </w:r>
    </w:p>
    <w:p w:rsidR="000536D5" w:rsidRDefault="000536D5" w:rsidP="00D01F15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B02812">
        <w:rPr>
          <w:b/>
          <w:sz w:val="28"/>
          <w:szCs w:val="28"/>
        </w:rPr>
        <w:t>лидерство</w:t>
      </w:r>
      <w:r w:rsidR="00B02812">
        <w:rPr>
          <w:sz w:val="28"/>
          <w:szCs w:val="28"/>
        </w:rPr>
        <w:t xml:space="preserve"> -</w:t>
      </w:r>
      <w:r w:rsidR="00B02812" w:rsidRPr="00B02812">
        <w:rPr>
          <w:rFonts w:ascii="Arial" w:eastAsia="+mj-ea" w:hAnsi="Arial" w:cs="Arial"/>
          <w:color w:val="000000"/>
          <w:sz w:val="64"/>
          <w:szCs w:val="64"/>
          <w:lang w:eastAsia="en-US"/>
        </w:rPr>
        <w:t xml:space="preserve"> </w:t>
      </w:r>
      <w:r w:rsidR="00B02812" w:rsidRPr="00B02812">
        <w:rPr>
          <w:sz w:val="28"/>
          <w:szCs w:val="28"/>
        </w:rPr>
        <w:t>Руководители обеспечивают единство цели и направления деятельности организации. Им следует создавать и поддерживать внутреннюю среду, в которой работники могут быть полностью вовлечены в решение задач организации</w:t>
      </w:r>
      <w:r w:rsidRPr="000536D5">
        <w:rPr>
          <w:sz w:val="28"/>
          <w:szCs w:val="28"/>
        </w:rPr>
        <w:t>;</w:t>
      </w:r>
    </w:p>
    <w:p w:rsidR="000536D5" w:rsidRDefault="000536D5" w:rsidP="00D01F15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B02812">
        <w:rPr>
          <w:b/>
          <w:sz w:val="28"/>
          <w:szCs w:val="28"/>
        </w:rPr>
        <w:t>вовлечение людей</w:t>
      </w:r>
      <w:r w:rsidR="00B02812">
        <w:rPr>
          <w:sz w:val="28"/>
          <w:szCs w:val="28"/>
        </w:rPr>
        <w:t xml:space="preserve"> -</w:t>
      </w:r>
      <w:r w:rsidR="00B02812" w:rsidRPr="00B02812">
        <w:rPr>
          <w:rFonts w:ascii="Arial" w:eastAsia="+mj-ea" w:hAnsi="Arial" w:cs="Arial"/>
          <w:color w:val="000000"/>
          <w:sz w:val="64"/>
          <w:szCs w:val="64"/>
          <w:lang w:eastAsia="en-US"/>
        </w:rPr>
        <w:t xml:space="preserve"> </w:t>
      </w:r>
      <w:r w:rsidR="00B02812" w:rsidRPr="00B02812">
        <w:rPr>
          <w:sz w:val="28"/>
          <w:szCs w:val="28"/>
        </w:rPr>
        <w:t>Работники всех уровней составляют основу организации, и их полное вовлечение дает возможность организации с выго</w:t>
      </w:r>
      <w:r w:rsidR="00B02812">
        <w:rPr>
          <w:sz w:val="28"/>
          <w:szCs w:val="28"/>
        </w:rPr>
        <w:t>дой использовать их способности</w:t>
      </w:r>
      <w:r>
        <w:rPr>
          <w:sz w:val="28"/>
          <w:szCs w:val="28"/>
        </w:rPr>
        <w:t>;</w:t>
      </w:r>
    </w:p>
    <w:p w:rsidR="000536D5" w:rsidRDefault="000536D5" w:rsidP="00D01F15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B02812">
        <w:rPr>
          <w:b/>
          <w:sz w:val="28"/>
          <w:szCs w:val="28"/>
        </w:rPr>
        <w:lastRenderedPageBreak/>
        <w:t>процессный подход</w:t>
      </w:r>
      <w:r w:rsidR="00B02812">
        <w:rPr>
          <w:sz w:val="28"/>
          <w:szCs w:val="28"/>
        </w:rPr>
        <w:t xml:space="preserve"> - </w:t>
      </w:r>
      <w:r w:rsidR="00B02812" w:rsidRPr="00B02812">
        <w:rPr>
          <w:sz w:val="28"/>
          <w:szCs w:val="28"/>
        </w:rPr>
        <w:t>Желаемый результат достигается эффективнее, когда деятельностью и соответствующими ре</w:t>
      </w:r>
      <w:r w:rsidR="00B02812">
        <w:rPr>
          <w:sz w:val="28"/>
          <w:szCs w:val="28"/>
        </w:rPr>
        <w:t>сурсами управляют как процессом;</w:t>
      </w:r>
    </w:p>
    <w:p w:rsidR="000536D5" w:rsidRPr="00B02812" w:rsidRDefault="000536D5" w:rsidP="00D01F15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B02812">
        <w:rPr>
          <w:b/>
          <w:sz w:val="28"/>
          <w:szCs w:val="28"/>
        </w:rPr>
        <w:t>системный подход</w:t>
      </w:r>
      <w:r w:rsidR="00B02812">
        <w:rPr>
          <w:b/>
          <w:sz w:val="28"/>
          <w:szCs w:val="28"/>
        </w:rPr>
        <w:t xml:space="preserve"> -</w:t>
      </w:r>
      <w:r w:rsidR="00B02812" w:rsidRPr="00B02812">
        <w:rPr>
          <w:rFonts w:ascii="Arial" w:eastAsia="+mj-ea" w:hAnsi="Arial" w:cs="Arial"/>
          <w:color w:val="000000"/>
          <w:sz w:val="64"/>
          <w:szCs w:val="64"/>
          <w:lang w:eastAsia="en-US"/>
        </w:rPr>
        <w:t xml:space="preserve"> </w:t>
      </w:r>
      <w:r w:rsidR="00B02812" w:rsidRPr="00B02812">
        <w:rPr>
          <w:sz w:val="28"/>
          <w:szCs w:val="28"/>
        </w:rPr>
        <w:t>Выявление, понимание и менеджмент взаимосвязанных процессов как системы содействуют результативности и эффективности организации при достижении её целей</w:t>
      </w:r>
      <w:r w:rsidRPr="00B02812">
        <w:rPr>
          <w:sz w:val="28"/>
          <w:szCs w:val="28"/>
        </w:rPr>
        <w:t>;</w:t>
      </w:r>
    </w:p>
    <w:p w:rsidR="000536D5" w:rsidRDefault="000536D5" w:rsidP="00D01F15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B02812">
        <w:rPr>
          <w:b/>
          <w:sz w:val="28"/>
          <w:szCs w:val="28"/>
        </w:rPr>
        <w:t>непрерывное улучшение</w:t>
      </w:r>
      <w:r w:rsidR="00B02812">
        <w:rPr>
          <w:sz w:val="28"/>
          <w:szCs w:val="28"/>
        </w:rPr>
        <w:t xml:space="preserve"> </w:t>
      </w:r>
      <w:r w:rsidR="00B02812" w:rsidRPr="00B02812">
        <w:rPr>
          <w:b/>
          <w:sz w:val="28"/>
          <w:szCs w:val="28"/>
        </w:rPr>
        <w:t>-</w:t>
      </w:r>
      <w:r w:rsidR="00B02812">
        <w:rPr>
          <w:sz w:val="28"/>
          <w:szCs w:val="28"/>
        </w:rPr>
        <w:t xml:space="preserve"> </w:t>
      </w:r>
      <w:r w:rsidR="00B02812" w:rsidRPr="00B02812">
        <w:rPr>
          <w:sz w:val="28"/>
          <w:szCs w:val="28"/>
        </w:rPr>
        <w:t>Постоянное улучшение деятельности организации в целом следует рассматривать как ее неизменную цель</w:t>
      </w:r>
      <w:r>
        <w:rPr>
          <w:sz w:val="28"/>
          <w:szCs w:val="28"/>
        </w:rPr>
        <w:t>;</w:t>
      </w:r>
    </w:p>
    <w:p w:rsidR="000536D5" w:rsidRDefault="000536D5" w:rsidP="00D01F15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B02812">
        <w:rPr>
          <w:b/>
          <w:sz w:val="28"/>
          <w:szCs w:val="28"/>
        </w:rPr>
        <w:t>подход к принятию решений на основе фактов</w:t>
      </w:r>
      <w:r w:rsidR="00B02812">
        <w:rPr>
          <w:sz w:val="28"/>
          <w:szCs w:val="28"/>
        </w:rPr>
        <w:t xml:space="preserve"> - </w:t>
      </w:r>
      <w:r w:rsidR="00B02812" w:rsidRPr="00B02812">
        <w:rPr>
          <w:sz w:val="28"/>
          <w:szCs w:val="28"/>
        </w:rPr>
        <w:t>Эффективные решения основываются на анализе данных и информации</w:t>
      </w:r>
      <w:r>
        <w:rPr>
          <w:sz w:val="28"/>
          <w:szCs w:val="28"/>
        </w:rPr>
        <w:t>;</w:t>
      </w:r>
    </w:p>
    <w:p w:rsidR="000536D5" w:rsidRPr="000536D5" w:rsidRDefault="000536D5" w:rsidP="00D01F15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B02812">
        <w:rPr>
          <w:b/>
          <w:sz w:val="28"/>
          <w:szCs w:val="28"/>
        </w:rPr>
        <w:t>взаимовыгодные отношения поставщиков</w:t>
      </w:r>
      <w:r w:rsidR="00B02812">
        <w:rPr>
          <w:sz w:val="28"/>
          <w:szCs w:val="28"/>
        </w:rPr>
        <w:t xml:space="preserve"> -</w:t>
      </w:r>
      <w:r w:rsidR="00B02812" w:rsidRPr="00B02812">
        <w:rPr>
          <w:rFonts w:ascii="Arial" w:eastAsia="+mj-ea" w:hAnsi="Arial" w:cs="Arial"/>
          <w:color w:val="000000"/>
          <w:sz w:val="56"/>
          <w:szCs w:val="56"/>
          <w:lang w:eastAsia="en-US"/>
        </w:rPr>
        <w:t xml:space="preserve"> </w:t>
      </w:r>
      <w:r w:rsidR="00B02812" w:rsidRPr="00B02812">
        <w:rPr>
          <w:sz w:val="28"/>
          <w:szCs w:val="28"/>
        </w:rPr>
        <w:t>Организация и ее поставщики взаимозависимы, и отношения взаимной выгоды повышают способность обеих сторон создавать ценности</w:t>
      </w:r>
      <w:r>
        <w:rPr>
          <w:sz w:val="28"/>
          <w:szCs w:val="28"/>
        </w:rPr>
        <w:t>.</w:t>
      </w:r>
    </w:p>
    <w:p w:rsidR="001C70F4" w:rsidRPr="00B02812" w:rsidRDefault="00FE05E7" w:rsidP="00D01F15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 </w:t>
      </w:r>
      <w:r w:rsidR="001C70F4" w:rsidRPr="00B02812">
        <w:rPr>
          <w:rFonts w:ascii="Times New Roman" w:eastAsia="Times New Roman" w:hAnsi="Times New Roman" w:cs="Times New Roman"/>
          <w:sz w:val="28"/>
          <w:szCs w:val="28"/>
        </w:rPr>
        <w:t>Процессный подход</w:t>
      </w:r>
      <w:r w:rsidR="000536D5" w:rsidRPr="00B0281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C70F4" w:rsidRPr="00B02812">
        <w:rPr>
          <w:rFonts w:ascii="Times New Roman" w:eastAsia="Times New Roman" w:hAnsi="Times New Roman" w:cs="Times New Roman"/>
          <w:sz w:val="28"/>
          <w:szCs w:val="28"/>
        </w:rPr>
        <w:t xml:space="preserve"> лежащий в основе СМК можно представить в виде схемы, представленной на слайде</w:t>
      </w:r>
      <w:r w:rsidR="0089114C">
        <w:rPr>
          <w:rFonts w:ascii="Times New Roman" w:eastAsia="Times New Roman" w:hAnsi="Times New Roman" w:cs="Times New Roman"/>
          <w:sz w:val="28"/>
          <w:szCs w:val="28"/>
        </w:rPr>
        <w:t xml:space="preserve"> (объяснить)</w:t>
      </w:r>
      <w:r w:rsidR="001C70F4" w:rsidRPr="00B028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495E" w:rsidRDefault="00FE05E7" w:rsidP="0089114C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 </w:t>
      </w:r>
      <w:r w:rsidR="00FC5E9B" w:rsidRPr="001C70F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основе Проекта НСО лежит Модель системы управления качеством образования Новосибирской области, под которой </w:t>
      </w:r>
      <w:proofErr w:type="gramStart"/>
      <w:r w:rsidR="00FC5E9B" w:rsidRPr="001C70F4">
        <w:rPr>
          <w:rFonts w:ascii="Times New Roman" w:eastAsia="Times New Roman" w:hAnsi="Times New Roman" w:cs="Times New Roman"/>
          <w:bCs/>
          <w:sz w:val="28"/>
          <w:szCs w:val="28"/>
        </w:rPr>
        <w:t>понимается</w:t>
      </w:r>
      <w:r w:rsidR="00FC5E9B" w:rsidRPr="001C7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517" w:rsidRPr="001C7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E9B" w:rsidRPr="001C70F4">
        <w:rPr>
          <w:rFonts w:ascii="Times New Roman" w:eastAsia="Times New Roman" w:hAnsi="Times New Roman" w:cs="Times New Roman"/>
          <w:bCs/>
          <w:sz w:val="28"/>
          <w:szCs w:val="28"/>
        </w:rPr>
        <w:t>совокупность</w:t>
      </w:r>
      <w:proofErr w:type="gramEnd"/>
      <w:r w:rsidR="00FC5E9B" w:rsidRPr="001C70F4">
        <w:rPr>
          <w:rFonts w:ascii="Times New Roman" w:eastAsia="Times New Roman" w:hAnsi="Times New Roman" w:cs="Times New Roman"/>
          <w:bCs/>
          <w:sz w:val="28"/>
          <w:szCs w:val="28"/>
        </w:rPr>
        <w:t xml:space="preserve"> 9 критериев, характеризующих основные компоненты деятельности ОУ с позиций  менеджмента качества</w:t>
      </w:r>
      <w:r w:rsidR="00821517" w:rsidRPr="001C70F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FE05E7" w:rsidRPr="001C70F4" w:rsidRDefault="00FE05E7" w:rsidP="0089114C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</w:p>
    <w:p w:rsidR="00821517" w:rsidRPr="001C70F4" w:rsidRDefault="00821517" w:rsidP="0089114C">
      <w:pPr>
        <w:pStyle w:val="a3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1C70F4">
        <w:rPr>
          <w:b/>
          <w:sz w:val="28"/>
          <w:szCs w:val="28"/>
        </w:rPr>
        <w:t>Лидирующая роль руководства</w:t>
      </w:r>
      <w:r w:rsidRPr="001C70F4">
        <w:rPr>
          <w:sz w:val="28"/>
          <w:szCs w:val="28"/>
        </w:rPr>
        <w:t xml:space="preserve"> (5 показателей). </w:t>
      </w:r>
    </w:p>
    <w:p w:rsidR="00821517" w:rsidRPr="001C70F4" w:rsidRDefault="00821517" w:rsidP="0089114C">
      <w:pPr>
        <w:pStyle w:val="a3"/>
        <w:ind w:firstLine="567"/>
        <w:jc w:val="both"/>
        <w:rPr>
          <w:sz w:val="28"/>
          <w:szCs w:val="28"/>
        </w:rPr>
      </w:pPr>
      <w:r w:rsidRPr="001C70F4">
        <w:rPr>
          <w:sz w:val="28"/>
          <w:szCs w:val="28"/>
        </w:rPr>
        <w:t>Личное участие руководства ОУ:</w:t>
      </w:r>
    </w:p>
    <w:p w:rsidR="00821517" w:rsidRPr="001C70F4" w:rsidRDefault="00821517" w:rsidP="0089114C">
      <w:pPr>
        <w:pStyle w:val="a3"/>
        <w:ind w:firstLine="567"/>
        <w:jc w:val="both"/>
        <w:rPr>
          <w:sz w:val="28"/>
          <w:szCs w:val="28"/>
        </w:rPr>
      </w:pPr>
      <w:r w:rsidRPr="001C70F4">
        <w:rPr>
          <w:sz w:val="28"/>
          <w:szCs w:val="28"/>
        </w:rPr>
        <w:t xml:space="preserve">- в формировании и развитии миссии, основных целей и задач в области качества, </w:t>
      </w:r>
    </w:p>
    <w:p w:rsidR="00821517" w:rsidRPr="001C70F4" w:rsidRDefault="00821517" w:rsidP="0089114C">
      <w:pPr>
        <w:pStyle w:val="a3"/>
        <w:ind w:firstLine="567"/>
        <w:jc w:val="both"/>
        <w:rPr>
          <w:sz w:val="28"/>
          <w:szCs w:val="28"/>
        </w:rPr>
      </w:pPr>
      <w:r w:rsidRPr="001C70F4">
        <w:rPr>
          <w:sz w:val="28"/>
          <w:szCs w:val="28"/>
        </w:rPr>
        <w:t>- в обеспечении разработки, внедрения и постоянного совершенствования управления качеством ОУ,</w:t>
      </w:r>
    </w:p>
    <w:p w:rsidR="00821517" w:rsidRPr="001C70F4" w:rsidRDefault="00821517" w:rsidP="0089114C">
      <w:pPr>
        <w:pStyle w:val="a3"/>
        <w:ind w:firstLine="567"/>
        <w:jc w:val="both"/>
        <w:rPr>
          <w:sz w:val="28"/>
          <w:szCs w:val="28"/>
        </w:rPr>
      </w:pPr>
      <w:r w:rsidRPr="001C70F4">
        <w:rPr>
          <w:sz w:val="28"/>
          <w:szCs w:val="28"/>
        </w:rPr>
        <w:t xml:space="preserve">- в работе с внешними заинтересованными сторонами (потребителями, поставщиками, партнерами, представителями общественности и др.), </w:t>
      </w:r>
    </w:p>
    <w:p w:rsidR="00821517" w:rsidRPr="001C70F4" w:rsidRDefault="00821517" w:rsidP="0089114C">
      <w:pPr>
        <w:pStyle w:val="a3"/>
        <w:ind w:firstLine="567"/>
        <w:jc w:val="both"/>
        <w:rPr>
          <w:sz w:val="28"/>
          <w:szCs w:val="28"/>
        </w:rPr>
      </w:pPr>
      <w:r w:rsidRPr="001C70F4">
        <w:rPr>
          <w:sz w:val="28"/>
          <w:szCs w:val="28"/>
        </w:rPr>
        <w:t>- в обеспечении обратной связи с персоналом для улучшения своей деятельности,</w:t>
      </w:r>
    </w:p>
    <w:p w:rsidR="00821517" w:rsidRPr="001C70F4" w:rsidRDefault="00821517" w:rsidP="0089114C">
      <w:pPr>
        <w:pStyle w:val="a3"/>
        <w:ind w:firstLine="567"/>
        <w:jc w:val="both"/>
        <w:rPr>
          <w:sz w:val="28"/>
          <w:szCs w:val="28"/>
        </w:rPr>
      </w:pPr>
      <w:r w:rsidRPr="001C70F4">
        <w:rPr>
          <w:sz w:val="28"/>
          <w:szCs w:val="28"/>
        </w:rPr>
        <w:t>- в подготовке и организации проведения лицензирования, государственной аккредитации.</w:t>
      </w:r>
    </w:p>
    <w:p w:rsidR="00821517" w:rsidRPr="001C70F4" w:rsidRDefault="00821517" w:rsidP="0089114C">
      <w:pPr>
        <w:pStyle w:val="a3"/>
        <w:ind w:firstLine="567"/>
        <w:jc w:val="both"/>
        <w:rPr>
          <w:b/>
          <w:bCs/>
          <w:sz w:val="28"/>
          <w:szCs w:val="28"/>
        </w:rPr>
      </w:pPr>
      <w:r w:rsidRPr="001C70F4">
        <w:rPr>
          <w:b/>
          <w:sz w:val="28"/>
          <w:szCs w:val="28"/>
        </w:rPr>
        <w:t xml:space="preserve">2. </w:t>
      </w:r>
      <w:r w:rsidRPr="001C70F4">
        <w:rPr>
          <w:b/>
          <w:bCs/>
          <w:sz w:val="28"/>
          <w:szCs w:val="28"/>
        </w:rPr>
        <w:t>Политика и стратегия (2 показателя)</w:t>
      </w:r>
    </w:p>
    <w:p w:rsidR="00821517" w:rsidRPr="001C70F4" w:rsidRDefault="00821517" w:rsidP="0089114C">
      <w:pPr>
        <w:pStyle w:val="a3"/>
        <w:ind w:firstLine="567"/>
        <w:jc w:val="both"/>
        <w:rPr>
          <w:sz w:val="28"/>
          <w:szCs w:val="28"/>
        </w:rPr>
      </w:pPr>
      <w:r w:rsidRPr="001C70F4">
        <w:rPr>
          <w:bCs/>
          <w:sz w:val="28"/>
          <w:szCs w:val="28"/>
        </w:rPr>
        <w:t xml:space="preserve">- Разработка и совершенствование политики и стратегии и степень участия в этих процессах заинтересованных сторон (обучающихся, родителей, персонала ОУ, работодателей, социальных партнеров, представителей вузов, общественности). </w:t>
      </w:r>
    </w:p>
    <w:p w:rsidR="00821517" w:rsidRPr="00D01F15" w:rsidRDefault="00821517" w:rsidP="0089114C">
      <w:pPr>
        <w:pStyle w:val="a3"/>
        <w:ind w:firstLine="567"/>
        <w:jc w:val="both"/>
        <w:rPr>
          <w:bCs/>
          <w:color w:val="00B0F0"/>
          <w:sz w:val="28"/>
          <w:szCs w:val="28"/>
        </w:rPr>
      </w:pPr>
      <w:r w:rsidRPr="001C70F4">
        <w:rPr>
          <w:bCs/>
          <w:sz w:val="28"/>
          <w:szCs w:val="28"/>
        </w:rPr>
        <w:t>- Механизм си</w:t>
      </w:r>
      <w:r w:rsidR="00191BAA">
        <w:rPr>
          <w:bCs/>
          <w:sz w:val="28"/>
          <w:szCs w:val="28"/>
        </w:rPr>
        <w:t>стемы информирования  персонала</w:t>
      </w:r>
      <w:r w:rsidRPr="001C70F4">
        <w:rPr>
          <w:bCs/>
          <w:sz w:val="28"/>
          <w:szCs w:val="28"/>
        </w:rPr>
        <w:t xml:space="preserve"> ОУ, родителей и обучающихся о проводимой политике и стратегии, </w:t>
      </w:r>
      <w:r w:rsidRPr="00D01F15">
        <w:rPr>
          <w:bCs/>
          <w:color w:val="00B0F0"/>
          <w:sz w:val="28"/>
          <w:szCs w:val="28"/>
        </w:rPr>
        <w:t xml:space="preserve">в том числе Программе развития. </w:t>
      </w:r>
    </w:p>
    <w:p w:rsidR="00821517" w:rsidRPr="001C70F4" w:rsidRDefault="00821517" w:rsidP="0089114C">
      <w:pPr>
        <w:pStyle w:val="a3"/>
        <w:ind w:firstLine="567"/>
        <w:jc w:val="both"/>
        <w:rPr>
          <w:b/>
          <w:sz w:val="28"/>
          <w:szCs w:val="28"/>
        </w:rPr>
      </w:pPr>
      <w:r w:rsidRPr="001C70F4">
        <w:rPr>
          <w:b/>
          <w:bCs/>
          <w:sz w:val="28"/>
          <w:szCs w:val="28"/>
        </w:rPr>
        <w:t>3. Менеджмент персонала (5 показателей)</w:t>
      </w:r>
    </w:p>
    <w:p w:rsidR="00821517" w:rsidRPr="001C70F4" w:rsidRDefault="00821517" w:rsidP="0089114C">
      <w:pPr>
        <w:pStyle w:val="a3"/>
        <w:ind w:firstLine="567"/>
        <w:jc w:val="both"/>
        <w:rPr>
          <w:sz w:val="28"/>
          <w:szCs w:val="28"/>
        </w:rPr>
      </w:pPr>
      <w:r w:rsidRPr="001C70F4">
        <w:rPr>
          <w:bCs/>
          <w:sz w:val="28"/>
          <w:szCs w:val="28"/>
        </w:rPr>
        <w:lastRenderedPageBreak/>
        <w:t>- Кадровая политика и управление развитием персонала.</w:t>
      </w:r>
    </w:p>
    <w:p w:rsidR="00821517" w:rsidRPr="001C70F4" w:rsidRDefault="00821517" w:rsidP="0089114C">
      <w:pPr>
        <w:pStyle w:val="a3"/>
        <w:ind w:firstLine="567"/>
        <w:jc w:val="both"/>
        <w:rPr>
          <w:sz w:val="28"/>
          <w:szCs w:val="28"/>
        </w:rPr>
      </w:pPr>
      <w:r w:rsidRPr="001C70F4">
        <w:rPr>
          <w:bCs/>
          <w:sz w:val="28"/>
          <w:szCs w:val="28"/>
        </w:rPr>
        <w:t>- Механизмы определения квалификационных требований к персоналу, его подготовке и повышению квалификации.</w:t>
      </w:r>
    </w:p>
    <w:p w:rsidR="00821517" w:rsidRPr="001C70F4" w:rsidRDefault="00821517" w:rsidP="0089114C">
      <w:pPr>
        <w:pStyle w:val="a3"/>
        <w:ind w:firstLine="567"/>
        <w:jc w:val="both"/>
        <w:rPr>
          <w:sz w:val="28"/>
          <w:szCs w:val="28"/>
        </w:rPr>
      </w:pPr>
      <w:r w:rsidRPr="001C70F4">
        <w:rPr>
          <w:bCs/>
          <w:sz w:val="28"/>
          <w:szCs w:val="28"/>
        </w:rPr>
        <w:t>- Механизмы мотивации, вовлечения и поощрения персонала за деятельность по улучшению качества функционирования ОУ.</w:t>
      </w:r>
    </w:p>
    <w:p w:rsidR="00821517" w:rsidRPr="001C70F4" w:rsidRDefault="00821517" w:rsidP="0089114C">
      <w:pPr>
        <w:pStyle w:val="a3"/>
        <w:ind w:firstLine="567"/>
        <w:jc w:val="both"/>
        <w:rPr>
          <w:sz w:val="28"/>
          <w:szCs w:val="28"/>
        </w:rPr>
      </w:pPr>
      <w:r w:rsidRPr="001C70F4">
        <w:rPr>
          <w:bCs/>
          <w:sz w:val="28"/>
          <w:szCs w:val="28"/>
        </w:rPr>
        <w:t>- Обеспечение обратной связи и диалога между персоналом, родителями, учащимися и руководством ОУ.</w:t>
      </w:r>
    </w:p>
    <w:p w:rsidR="00821517" w:rsidRPr="001C70F4" w:rsidRDefault="00821517" w:rsidP="0089114C">
      <w:pPr>
        <w:pStyle w:val="a3"/>
        <w:ind w:firstLine="567"/>
        <w:jc w:val="both"/>
        <w:rPr>
          <w:sz w:val="28"/>
          <w:szCs w:val="28"/>
        </w:rPr>
      </w:pPr>
      <w:r w:rsidRPr="001C70F4">
        <w:rPr>
          <w:bCs/>
          <w:sz w:val="28"/>
          <w:szCs w:val="28"/>
        </w:rPr>
        <w:t xml:space="preserve">- Повышение качества рабочей среды, обеспечение социальной защиты и повышение благосостояния персонала. </w:t>
      </w:r>
    </w:p>
    <w:p w:rsidR="001C70F4" w:rsidRPr="001C70F4" w:rsidRDefault="00821517" w:rsidP="0089114C">
      <w:pPr>
        <w:pStyle w:val="a3"/>
        <w:ind w:firstLine="567"/>
        <w:jc w:val="both"/>
        <w:rPr>
          <w:b/>
          <w:bCs/>
          <w:sz w:val="28"/>
          <w:szCs w:val="28"/>
        </w:rPr>
      </w:pPr>
      <w:r w:rsidRPr="001C70F4">
        <w:rPr>
          <w:b/>
          <w:bCs/>
          <w:sz w:val="28"/>
          <w:szCs w:val="28"/>
        </w:rPr>
        <w:t xml:space="preserve">4. </w:t>
      </w:r>
      <w:r w:rsidR="001C70F4" w:rsidRPr="001C70F4">
        <w:rPr>
          <w:b/>
          <w:bCs/>
          <w:sz w:val="28"/>
          <w:szCs w:val="28"/>
        </w:rPr>
        <w:t xml:space="preserve">Ресурсы и партнеры(5 показателей) </w:t>
      </w:r>
    </w:p>
    <w:p w:rsidR="001C70F4" w:rsidRPr="001C70F4" w:rsidRDefault="001C70F4" w:rsidP="0089114C">
      <w:pPr>
        <w:pStyle w:val="a3"/>
        <w:ind w:firstLine="567"/>
        <w:jc w:val="both"/>
        <w:rPr>
          <w:bCs/>
          <w:sz w:val="28"/>
          <w:szCs w:val="28"/>
        </w:rPr>
      </w:pPr>
      <w:r w:rsidRPr="001C70F4">
        <w:rPr>
          <w:bCs/>
          <w:sz w:val="28"/>
          <w:szCs w:val="28"/>
        </w:rPr>
        <w:t>Управление:</w:t>
      </w:r>
    </w:p>
    <w:p w:rsidR="001C70F4" w:rsidRPr="001C70F4" w:rsidRDefault="001C70F4" w:rsidP="0089114C">
      <w:pPr>
        <w:pStyle w:val="a3"/>
        <w:ind w:firstLine="567"/>
        <w:jc w:val="both"/>
        <w:rPr>
          <w:bCs/>
          <w:sz w:val="28"/>
          <w:szCs w:val="28"/>
        </w:rPr>
      </w:pPr>
      <w:r w:rsidRPr="001C70F4">
        <w:rPr>
          <w:bCs/>
          <w:sz w:val="28"/>
          <w:szCs w:val="28"/>
        </w:rPr>
        <w:t>- финансовыми ресурсами,</w:t>
      </w:r>
    </w:p>
    <w:p w:rsidR="001C70F4" w:rsidRPr="001C70F4" w:rsidRDefault="001C70F4" w:rsidP="0089114C">
      <w:pPr>
        <w:pStyle w:val="a3"/>
        <w:ind w:firstLine="567"/>
        <w:jc w:val="both"/>
        <w:rPr>
          <w:bCs/>
          <w:sz w:val="28"/>
          <w:szCs w:val="28"/>
        </w:rPr>
      </w:pPr>
      <w:r w:rsidRPr="001C70F4">
        <w:rPr>
          <w:bCs/>
          <w:sz w:val="28"/>
          <w:szCs w:val="28"/>
        </w:rPr>
        <w:t>- материальными ресурсами,</w:t>
      </w:r>
    </w:p>
    <w:p w:rsidR="001C70F4" w:rsidRPr="001C70F4" w:rsidRDefault="001C70F4" w:rsidP="0089114C">
      <w:pPr>
        <w:pStyle w:val="a3"/>
        <w:ind w:firstLine="567"/>
        <w:jc w:val="both"/>
        <w:rPr>
          <w:bCs/>
          <w:sz w:val="28"/>
          <w:szCs w:val="28"/>
        </w:rPr>
      </w:pPr>
      <w:r w:rsidRPr="001C70F4">
        <w:rPr>
          <w:bCs/>
          <w:sz w:val="28"/>
          <w:szCs w:val="28"/>
        </w:rPr>
        <w:t>- эффективностью технологий обучения и контроля знаний,</w:t>
      </w:r>
    </w:p>
    <w:p w:rsidR="001C70F4" w:rsidRPr="001C70F4" w:rsidRDefault="001C70F4" w:rsidP="0089114C">
      <w:pPr>
        <w:pStyle w:val="a3"/>
        <w:ind w:firstLine="567"/>
        <w:jc w:val="both"/>
        <w:rPr>
          <w:bCs/>
          <w:sz w:val="28"/>
          <w:szCs w:val="28"/>
        </w:rPr>
      </w:pPr>
      <w:r w:rsidRPr="001C70F4">
        <w:rPr>
          <w:bCs/>
          <w:sz w:val="28"/>
          <w:szCs w:val="28"/>
        </w:rPr>
        <w:t>- информационными ресурсами.</w:t>
      </w:r>
    </w:p>
    <w:p w:rsidR="001C70F4" w:rsidRPr="001C70F4" w:rsidRDefault="001C70F4" w:rsidP="0089114C">
      <w:pPr>
        <w:pStyle w:val="a3"/>
        <w:ind w:firstLine="567"/>
        <w:jc w:val="both"/>
        <w:rPr>
          <w:bCs/>
          <w:sz w:val="28"/>
          <w:szCs w:val="28"/>
        </w:rPr>
      </w:pPr>
      <w:r w:rsidRPr="001C70F4">
        <w:rPr>
          <w:bCs/>
          <w:sz w:val="28"/>
          <w:szCs w:val="28"/>
        </w:rPr>
        <w:t xml:space="preserve"> Взаимодействие с внешними партнерами (работодателями, ОУ, </w:t>
      </w:r>
      <w:proofErr w:type="spellStart"/>
      <w:r w:rsidRPr="001C70F4">
        <w:rPr>
          <w:bCs/>
          <w:sz w:val="28"/>
          <w:szCs w:val="28"/>
        </w:rPr>
        <w:t>ссузами</w:t>
      </w:r>
      <w:proofErr w:type="spellEnd"/>
      <w:r w:rsidRPr="001C70F4">
        <w:rPr>
          <w:bCs/>
          <w:sz w:val="28"/>
          <w:szCs w:val="28"/>
        </w:rPr>
        <w:t xml:space="preserve">, вузами, общественными организациями, властными структурами, СМИ и др.). </w:t>
      </w:r>
    </w:p>
    <w:p w:rsidR="001C70F4" w:rsidRPr="001C70F4" w:rsidRDefault="001C70F4" w:rsidP="0089114C">
      <w:pPr>
        <w:pStyle w:val="a3"/>
        <w:ind w:firstLine="567"/>
        <w:jc w:val="both"/>
        <w:rPr>
          <w:b/>
          <w:bCs/>
          <w:sz w:val="28"/>
          <w:szCs w:val="28"/>
        </w:rPr>
      </w:pPr>
      <w:r w:rsidRPr="001C70F4">
        <w:rPr>
          <w:b/>
          <w:bCs/>
          <w:sz w:val="28"/>
          <w:szCs w:val="28"/>
        </w:rPr>
        <w:t>5.</w:t>
      </w:r>
      <w:r w:rsidRPr="001C70F4">
        <w:rPr>
          <w:rFonts w:eastAsia="+mj-ea"/>
          <w:b/>
          <w:bCs/>
          <w:sz w:val="28"/>
          <w:szCs w:val="28"/>
          <w:lang w:eastAsia="en-US"/>
        </w:rPr>
        <w:t xml:space="preserve"> </w:t>
      </w:r>
      <w:r w:rsidRPr="001C70F4">
        <w:rPr>
          <w:b/>
          <w:bCs/>
          <w:sz w:val="28"/>
          <w:szCs w:val="28"/>
        </w:rPr>
        <w:t xml:space="preserve">Менеджмент процессов (20 показателей) </w:t>
      </w:r>
    </w:p>
    <w:p w:rsidR="001C70F4" w:rsidRPr="001C70F4" w:rsidRDefault="001C70F4" w:rsidP="0089114C">
      <w:pPr>
        <w:pStyle w:val="a3"/>
        <w:ind w:firstLine="567"/>
        <w:jc w:val="both"/>
        <w:rPr>
          <w:bCs/>
          <w:sz w:val="28"/>
          <w:szCs w:val="28"/>
        </w:rPr>
      </w:pPr>
      <w:r w:rsidRPr="001C70F4">
        <w:rPr>
          <w:bCs/>
          <w:sz w:val="28"/>
          <w:szCs w:val="28"/>
        </w:rPr>
        <w:t>- Деятельность по разработке, внедрению и улучшению системы УКО (внедрение процессного подхода, управление документацией, планирование и построение организационной структуры УКО, системы измерений и мониторинга, развитие системы мониторинга, проведение аудитов, самооценки и др.).</w:t>
      </w:r>
    </w:p>
    <w:p w:rsidR="001C70F4" w:rsidRPr="001C70F4" w:rsidRDefault="001C70F4" w:rsidP="0089114C">
      <w:pPr>
        <w:pStyle w:val="a3"/>
        <w:ind w:firstLine="567"/>
        <w:jc w:val="both"/>
        <w:rPr>
          <w:bCs/>
          <w:sz w:val="28"/>
          <w:szCs w:val="28"/>
        </w:rPr>
      </w:pPr>
      <w:r w:rsidRPr="001C70F4">
        <w:rPr>
          <w:bCs/>
          <w:sz w:val="28"/>
          <w:szCs w:val="28"/>
        </w:rPr>
        <w:t>- Основные процессы образовательной деятельности (маркетинговые исследования, проектирование и реализация образовательных программ, воспитательная работа, дополнительное образование, повышение квалификации, экспериментальная и инновационная деятельность и др.).</w:t>
      </w:r>
    </w:p>
    <w:p w:rsidR="001C70F4" w:rsidRPr="001C70F4" w:rsidRDefault="001C70F4" w:rsidP="0089114C">
      <w:pPr>
        <w:pStyle w:val="a3"/>
        <w:ind w:firstLine="567"/>
        <w:jc w:val="both"/>
        <w:rPr>
          <w:bCs/>
          <w:sz w:val="28"/>
          <w:szCs w:val="28"/>
        </w:rPr>
      </w:pPr>
      <w:r w:rsidRPr="001C70F4">
        <w:rPr>
          <w:bCs/>
          <w:sz w:val="28"/>
          <w:szCs w:val="28"/>
        </w:rPr>
        <w:t xml:space="preserve">- Вспомогательные процессы (бухгалтерско-финансовое обеспечение, закупки, библиотечное и информационное обслуживание, обеспечение безопасности, </w:t>
      </w:r>
      <w:proofErr w:type="spellStart"/>
      <w:r w:rsidRPr="001C70F4">
        <w:rPr>
          <w:bCs/>
          <w:sz w:val="28"/>
          <w:szCs w:val="28"/>
        </w:rPr>
        <w:t>соцподдержка</w:t>
      </w:r>
      <w:proofErr w:type="spellEnd"/>
      <w:r w:rsidRPr="001C70F4">
        <w:rPr>
          <w:bCs/>
          <w:sz w:val="28"/>
          <w:szCs w:val="28"/>
        </w:rPr>
        <w:t xml:space="preserve"> и др.</w:t>
      </w:r>
      <w:r w:rsidR="0089114C">
        <w:rPr>
          <w:bCs/>
          <w:sz w:val="28"/>
          <w:szCs w:val="28"/>
        </w:rPr>
        <w:t>).</w:t>
      </w:r>
      <w:r w:rsidRPr="001C70F4">
        <w:rPr>
          <w:bCs/>
          <w:sz w:val="28"/>
          <w:szCs w:val="28"/>
        </w:rPr>
        <w:t xml:space="preserve"> </w:t>
      </w:r>
    </w:p>
    <w:p w:rsidR="00821517" w:rsidRPr="001C70F4" w:rsidRDefault="001C70F4" w:rsidP="0089114C">
      <w:pPr>
        <w:pStyle w:val="a3"/>
        <w:ind w:firstLine="567"/>
        <w:jc w:val="both"/>
        <w:rPr>
          <w:b/>
          <w:bCs/>
          <w:sz w:val="28"/>
          <w:szCs w:val="28"/>
        </w:rPr>
      </w:pPr>
      <w:r w:rsidRPr="001C70F4">
        <w:rPr>
          <w:b/>
          <w:bCs/>
          <w:sz w:val="28"/>
          <w:szCs w:val="28"/>
        </w:rPr>
        <w:t xml:space="preserve">6. </w:t>
      </w:r>
      <w:r w:rsidR="00821517" w:rsidRPr="001C70F4">
        <w:rPr>
          <w:b/>
          <w:bCs/>
          <w:sz w:val="28"/>
          <w:szCs w:val="28"/>
        </w:rPr>
        <w:t>Удовлетворенность потребителей (2 показателя)</w:t>
      </w:r>
    </w:p>
    <w:p w:rsidR="00821517" w:rsidRPr="001C70F4" w:rsidRDefault="00821517" w:rsidP="0089114C">
      <w:pPr>
        <w:pStyle w:val="a3"/>
        <w:ind w:firstLine="567"/>
        <w:jc w:val="both"/>
        <w:rPr>
          <w:sz w:val="28"/>
          <w:szCs w:val="28"/>
        </w:rPr>
      </w:pPr>
      <w:r w:rsidRPr="001C70F4">
        <w:rPr>
          <w:bCs/>
          <w:sz w:val="28"/>
          <w:szCs w:val="28"/>
        </w:rPr>
        <w:t>- Механизмы сбора и анализа информации об удовлетворенности  обучающихся, выпускников, родителей (законных представителей), учреждений профобразования, работодателей.</w:t>
      </w:r>
    </w:p>
    <w:p w:rsidR="00821517" w:rsidRPr="001C70F4" w:rsidRDefault="00821517" w:rsidP="0089114C">
      <w:pPr>
        <w:pStyle w:val="a3"/>
        <w:ind w:firstLine="567"/>
        <w:jc w:val="both"/>
        <w:rPr>
          <w:bCs/>
          <w:sz w:val="28"/>
          <w:szCs w:val="28"/>
        </w:rPr>
      </w:pPr>
      <w:r w:rsidRPr="001C70F4">
        <w:rPr>
          <w:bCs/>
          <w:sz w:val="28"/>
          <w:szCs w:val="28"/>
        </w:rPr>
        <w:t>- Уровень удовлетворенности обучающихся, выпускников, родителей (законных представителей), учреждений профобразования, работодателей.</w:t>
      </w:r>
    </w:p>
    <w:p w:rsidR="00821517" w:rsidRPr="001C70F4" w:rsidRDefault="001C70F4" w:rsidP="0089114C">
      <w:pPr>
        <w:pStyle w:val="a3"/>
        <w:ind w:firstLine="567"/>
        <w:jc w:val="both"/>
        <w:rPr>
          <w:b/>
          <w:bCs/>
          <w:sz w:val="28"/>
          <w:szCs w:val="28"/>
        </w:rPr>
      </w:pPr>
      <w:r w:rsidRPr="001C70F4">
        <w:rPr>
          <w:b/>
          <w:bCs/>
          <w:sz w:val="28"/>
          <w:szCs w:val="28"/>
        </w:rPr>
        <w:t>7</w:t>
      </w:r>
      <w:r w:rsidR="00821517" w:rsidRPr="001C70F4">
        <w:rPr>
          <w:b/>
          <w:bCs/>
          <w:sz w:val="28"/>
          <w:szCs w:val="28"/>
        </w:rPr>
        <w:t>. Удовлетворенность персонала (2 показателя)</w:t>
      </w:r>
    </w:p>
    <w:p w:rsidR="00FA495E" w:rsidRPr="001C70F4" w:rsidRDefault="00821517" w:rsidP="0089114C">
      <w:pPr>
        <w:pStyle w:val="a3"/>
        <w:ind w:firstLine="567"/>
        <w:jc w:val="both"/>
        <w:rPr>
          <w:sz w:val="28"/>
          <w:szCs w:val="28"/>
        </w:rPr>
      </w:pPr>
      <w:r w:rsidRPr="001C70F4">
        <w:rPr>
          <w:bCs/>
          <w:sz w:val="28"/>
          <w:szCs w:val="28"/>
        </w:rPr>
        <w:t xml:space="preserve">- </w:t>
      </w:r>
      <w:r w:rsidR="00FC5E9B" w:rsidRPr="001C70F4">
        <w:rPr>
          <w:bCs/>
          <w:sz w:val="28"/>
          <w:szCs w:val="28"/>
        </w:rPr>
        <w:t>Механизмы сбора и анализа информации об удовлетворенности персонала.</w:t>
      </w:r>
    </w:p>
    <w:p w:rsidR="00FA495E" w:rsidRPr="001C70F4" w:rsidRDefault="00821517" w:rsidP="0089114C">
      <w:pPr>
        <w:pStyle w:val="a3"/>
        <w:ind w:firstLine="567"/>
        <w:jc w:val="both"/>
        <w:rPr>
          <w:bCs/>
          <w:sz w:val="28"/>
          <w:szCs w:val="28"/>
        </w:rPr>
      </w:pPr>
      <w:r w:rsidRPr="001C70F4">
        <w:rPr>
          <w:bCs/>
          <w:sz w:val="28"/>
          <w:szCs w:val="28"/>
        </w:rPr>
        <w:t xml:space="preserve"> - </w:t>
      </w:r>
      <w:r w:rsidR="00FC5E9B" w:rsidRPr="001C70F4">
        <w:rPr>
          <w:bCs/>
          <w:sz w:val="28"/>
          <w:szCs w:val="28"/>
        </w:rPr>
        <w:t xml:space="preserve"> Уровень удовлетворенности персонала.</w:t>
      </w:r>
    </w:p>
    <w:p w:rsidR="00821517" w:rsidRPr="001C70F4" w:rsidRDefault="001C70F4" w:rsidP="0089114C">
      <w:pPr>
        <w:pStyle w:val="a3"/>
        <w:ind w:firstLine="567"/>
        <w:jc w:val="both"/>
        <w:rPr>
          <w:b/>
          <w:bCs/>
          <w:sz w:val="28"/>
          <w:szCs w:val="28"/>
        </w:rPr>
      </w:pPr>
      <w:r w:rsidRPr="001C70F4">
        <w:rPr>
          <w:b/>
          <w:bCs/>
          <w:sz w:val="28"/>
          <w:szCs w:val="28"/>
        </w:rPr>
        <w:t>8</w:t>
      </w:r>
      <w:r w:rsidR="00821517" w:rsidRPr="001C70F4">
        <w:rPr>
          <w:b/>
          <w:bCs/>
          <w:sz w:val="28"/>
          <w:szCs w:val="28"/>
        </w:rPr>
        <w:t>.</w:t>
      </w:r>
      <w:r w:rsidR="00821517" w:rsidRPr="001C70F4">
        <w:rPr>
          <w:bCs/>
          <w:sz w:val="28"/>
          <w:szCs w:val="28"/>
        </w:rPr>
        <w:t xml:space="preserve"> </w:t>
      </w:r>
      <w:r w:rsidR="00821517" w:rsidRPr="001C70F4">
        <w:rPr>
          <w:b/>
          <w:bCs/>
          <w:sz w:val="28"/>
          <w:szCs w:val="28"/>
        </w:rPr>
        <w:t>Влияние ОУ на общество (2 показателя)</w:t>
      </w:r>
    </w:p>
    <w:p w:rsidR="00821517" w:rsidRPr="001C70F4" w:rsidRDefault="00821517" w:rsidP="0089114C">
      <w:pPr>
        <w:pStyle w:val="a3"/>
        <w:ind w:firstLine="567"/>
        <w:jc w:val="both"/>
        <w:rPr>
          <w:sz w:val="28"/>
          <w:szCs w:val="28"/>
        </w:rPr>
      </w:pPr>
      <w:r w:rsidRPr="001C70F4">
        <w:rPr>
          <w:bCs/>
          <w:sz w:val="28"/>
          <w:szCs w:val="28"/>
        </w:rPr>
        <w:t>- Механизмы сбора информации о влиянии на общество.</w:t>
      </w:r>
    </w:p>
    <w:p w:rsidR="00821517" w:rsidRPr="001C70F4" w:rsidRDefault="00821517" w:rsidP="0089114C">
      <w:pPr>
        <w:pStyle w:val="a3"/>
        <w:ind w:firstLine="567"/>
        <w:jc w:val="both"/>
        <w:rPr>
          <w:bCs/>
          <w:sz w:val="28"/>
          <w:szCs w:val="28"/>
        </w:rPr>
      </w:pPr>
      <w:r w:rsidRPr="001C70F4">
        <w:rPr>
          <w:bCs/>
          <w:sz w:val="28"/>
          <w:szCs w:val="28"/>
        </w:rPr>
        <w:t xml:space="preserve">- Уровень восприятия образовательного учреждения обществом. </w:t>
      </w:r>
    </w:p>
    <w:p w:rsidR="00821517" w:rsidRPr="001C70F4" w:rsidRDefault="001C70F4" w:rsidP="0089114C">
      <w:pPr>
        <w:pStyle w:val="a3"/>
        <w:ind w:firstLine="567"/>
        <w:jc w:val="both"/>
        <w:rPr>
          <w:b/>
          <w:bCs/>
          <w:sz w:val="28"/>
          <w:szCs w:val="28"/>
        </w:rPr>
      </w:pPr>
      <w:r w:rsidRPr="001C70F4">
        <w:rPr>
          <w:b/>
          <w:bCs/>
          <w:sz w:val="28"/>
          <w:szCs w:val="28"/>
        </w:rPr>
        <w:t>9</w:t>
      </w:r>
      <w:r w:rsidR="00821517" w:rsidRPr="001C70F4">
        <w:rPr>
          <w:b/>
          <w:bCs/>
          <w:sz w:val="28"/>
          <w:szCs w:val="28"/>
        </w:rPr>
        <w:t>.</w:t>
      </w:r>
      <w:r w:rsidR="00821517" w:rsidRPr="001C70F4">
        <w:rPr>
          <w:bCs/>
          <w:sz w:val="28"/>
          <w:szCs w:val="28"/>
        </w:rPr>
        <w:t xml:space="preserve"> </w:t>
      </w:r>
      <w:r w:rsidR="00821517" w:rsidRPr="001C70F4">
        <w:rPr>
          <w:b/>
          <w:bCs/>
          <w:sz w:val="28"/>
          <w:szCs w:val="28"/>
        </w:rPr>
        <w:t>Результаты деятельности ОУ (3 показателя)</w:t>
      </w:r>
    </w:p>
    <w:p w:rsidR="00821517" w:rsidRPr="001C70F4" w:rsidRDefault="00821517" w:rsidP="0089114C">
      <w:pPr>
        <w:pStyle w:val="a3"/>
        <w:ind w:firstLine="567"/>
        <w:jc w:val="both"/>
        <w:rPr>
          <w:bCs/>
          <w:sz w:val="28"/>
          <w:szCs w:val="28"/>
        </w:rPr>
      </w:pPr>
      <w:r w:rsidRPr="001C70F4">
        <w:rPr>
          <w:bCs/>
          <w:sz w:val="28"/>
          <w:szCs w:val="28"/>
        </w:rPr>
        <w:t xml:space="preserve"> - Механизмы сбора и анализа информации о результатах деятельности образовательного учреждения.</w:t>
      </w:r>
    </w:p>
    <w:p w:rsidR="00821517" w:rsidRPr="001C70F4" w:rsidRDefault="00821517" w:rsidP="0089114C">
      <w:pPr>
        <w:pStyle w:val="a3"/>
        <w:ind w:firstLine="567"/>
        <w:jc w:val="both"/>
        <w:rPr>
          <w:bCs/>
          <w:sz w:val="28"/>
          <w:szCs w:val="28"/>
        </w:rPr>
      </w:pPr>
      <w:r w:rsidRPr="001C70F4">
        <w:rPr>
          <w:bCs/>
          <w:sz w:val="28"/>
          <w:szCs w:val="28"/>
        </w:rPr>
        <w:t>- Основные (нефинансовые) результаты деятельности.</w:t>
      </w:r>
    </w:p>
    <w:p w:rsidR="00821517" w:rsidRPr="001C70F4" w:rsidRDefault="00821517" w:rsidP="0089114C">
      <w:pPr>
        <w:pStyle w:val="a3"/>
        <w:ind w:firstLine="567"/>
        <w:jc w:val="both"/>
        <w:rPr>
          <w:bCs/>
          <w:sz w:val="28"/>
          <w:szCs w:val="28"/>
        </w:rPr>
      </w:pPr>
      <w:r w:rsidRPr="001C70F4">
        <w:rPr>
          <w:bCs/>
          <w:sz w:val="28"/>
          <w:szCs w:val="28"/>
        </w:rPr>
        <w:lastRenderedPageBreak/>
        <w:t>- Финансовые результаты деятельности образовательного учреждения.</w:t>
      </w:r>
    </w:p>
    <w:p w:rsidR="00795B4C" w:rsidRDefault="00FE05E7" w:rsidP="0089114C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 </w:t>
      </w:r>
      <w:r w:rsidR="0051310D">
        <w:rPr>
          <w:rFonts w:ascii="Times New Roman" w:eastAsia="Times New Roman" w:hAnsi="Times New Roman" w:cs="Times New Roman"/>
          <w:sz w:val="28"/>
          <w:szCs w:val="28"/>
        </w:rPr>
        <w:t>Таким образом, модель – это инструмент управления качеством образования.</w:t>
      </w:r>
    </w:p>
    <w:p w:rsidR="00D13FBC" w:rsidRDefault="00D17421" w:rsidP="001C70F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Внедрение Модели СМК осуществляется в 3 этапа:</w:t>
      </w:r>
    </w:p>
    <w:p w:rsidR="00D17421" w:rsidRDefault="00D17421" w:rsidP="001C70F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этап – разработка документации;</w:t>
      </w:r>
    </w:p>
    <w:p w:rsidR="00D17421" w:rsidRDefault="00D17421" w:rsidP="001C70F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этап – введение стандарта;</w:t>
      </w:r>
    </w:p>
    <w:p w:rsidR="00D17421" w:rsidRDefault="00D17421" w:rsidP="001C70F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 этап – функционирование и улучшение СМК.</w:t>
      </w:r>
    </w:p>
    <w:p w:rsidR="00D17421" w:rsidRDefault="00FE05E7" w:rsidP="001C70F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 </w:t>
      </w:r>
      <w:r w:rsidR="00D17421">
        <w:rPr>
          <w:rFonts w:ascii="Times New Roman" w:eastAsia="Times New Roman" w:hAnsi="Times New Roman" w:cs="Times New Roman"/>
          <w:sz w:val="28"/>
          <w:szCs w:val="28"/>
        </w:rPr>
        <w:t>Наша школа работает по реализации проекта чуть больше года, и пока мы находимся на 1 этапе внедрения – разработке документации.</w:t>
      </w:r>
    </w:p>
    <w:p w:rsidR="00361A65" w:rsidRDefault="0072160A" w:rsidP="00C42EDF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вхождения в проект была проведена подготовительная работа: педагогический коллектив проинформирован о стратегических целях создания в школе системы управления качеством</w:t>
      </w:r>
      <w:r w:rsidR="00D01F15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Общественность информирована посредством школьной газеты «Звонок», на сайте школы создана страница «Внедрение модели системы управления качеством образования», где размещены материалы, связанные с проектом. Проведены обучающие семинары с педагогическими работниками в области терминологии. </w:t>
      </w:r>
      <w:r w:rsidR="00C42EDF">
        <w:rPr>
          <w:rFonts w:ascii="Times New Roman" w:eastAsia="Times New Roman" w:hAnsi="Times New Roman" w:cs="Times New Roman"/>
          <w:sz w:val="28"/>
          <w:szCs w:val="28"/>
        </w:rPr>
        <w:t xml:space="preserve">Для работников и учащихся оформлен стенд с материалами проекта. </w:t>
      </w:r>
      <w:r>
        <w:rPr>
          <w:rFonts w:ascii="Times New Roman" w:eastAsia="Times New Roman" w:hAnsi="Times New Roman" w:cs="Times New Roman"/>
          <w:sz w:val="28"/>
          <w:szCs w:val="28"/>
        </w:rPr>
        <w:t>Создана структура, управляющая процессами проектирования - совет по качеству, назначен заместитель директора по качеству.</w:t>
      </w:r>
      <w:r w:rsidR="00361A65">
        <w:rPr>
          <w:rFonts w:ascii="Times New Roman" w:eastAsia="Times New Roman" w:hAnsi="Times New Roman" w:cs="Times New Roman"/>
          <w:sz w:val="28"/>
          <w:szCs w:val="28"/>
        </w:rPr>
        <w:t xml:space="preserve"> Проведено </w:t>
      </w:r>
      <w:proofErr w:type="spellStart"/>
      <w:r w:rsidR="00361A65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="00361A65">
        <w:rPr>
          <w:rFonts w:ascii="Times New Roman" w:eastAsia="Times New Roman" w:hAnsi="Times New Roman" w:cs="Times New Roman"/>
          <w:sz w:val="28"/>
          <w:szCs w:val="28"/>
        </w:rPr>
        <w:t xml:space="preserve"> по предложенной </w:t>
      </w:r>
      <w:r w:rsidR="00D01F15">
        <w:rPr>
          <w:rFonts w:ascii="Times New Roman" w:eastAsia="Times New Roman" w:hAnsi="Times New Roman" w:cs="Times New Roman"/>
          <w:sz w:val="28"/>
          <w:szCs w:val="28"/>
        </w:rPr>
        <w:t xml:space="preserve">в проекте </w:t>
      </w:r>
      <w:r w:rsidR="00361A65">
        <w:rPr>
          <w:rFonts w:ascii="Times New Roman" w:eastAsia="Times New Roman" w:hAnsi="Times New Roman" w:cs="Times New Roman"/>
          <w:sz w:val="28"/>
          <w:szCs w:val="28"/>
        </w:rPr>
        <w:t xml:space="preserve">методике. Повторное </w:t>
      </w:r>
      <w:proofErr w:type="spellStart"/>
      <w:r w:rsidR="00361A65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="00361A65">
        <w:rPr>
          <w:rFonts w:ascii="Times New Roman" w:eastAsia="Times New Roman" w:hAnsi="Times New Roman" w:cs="Times New Roman"/>
          <w:sz w:val="28"/>
          <w:szCs w:val="28"/>
        </w:rPr>
        <w:t xml:space="preserve"> запланировано на конец учебного периода с целью определения эффективности работы по реализации проекта. В ходе</w:t>
      </w:r>
      <w:r w:rsidR="00D01F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1F15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D01F15">
        <w:rPr>
          <w:rFonts w:ascii="Times New Roman" w:eastAsia="Times New Roman" w:hAnsi="Times New Roman" w:cs="Times New Roman"/>
          <w:sz w:val="28"/>
          <w:szCs w:val="28"/>
        </w:rPr>
        <w:t xml:space="preserve"> западающими </w:t>
      </w:r>
      <w:r w:rsidR="00361A65">
        <w:rPr>
          <w:rFonts w:ascii="Times New Roman" w:eastAsia="Times New Roman" w:hAnsi="Times New Roman" w:cs="Times New Roman"/>
          <w:sz w:val="28"/>
          <w:szCs w:val="28"/>
        </w:rPr>
        <w:t xml:space="preserve">стали критерии, связанные с удовлетворенностью участников образовательных отношений. В феврале было проведено анкетирование педагогов, родителей и </w:t>
      </w:r>
      <w:r w:rsidR="00D01F15">
        <w:rPr>
          <w:rFonts w:ascii="Times New Roman" w:eastAsia="Times New Roman" w:hAnsi="Times New Roman" w:cs="Times New Roman"/>
          <w:sz w:val="28"/>
          <w:szCs w:val="28"/>
        </w:rPr>
        <w:t xml:space="preserve">учащихся 9-11 классов </w:t>
      </w:r>
      <w:r w:rsidR="00361A65">
        <w:rPr>
          <w:rFonts w:ascii="Times New Roman" w:eastAsia="Times New Roman" w:hAnsi="Times New Roman" w:cs="Times New Roman"/>
          <w:sz w:val="28"/>
          <w:szCs w:val="28"/>
        </w:rPr>
        <w:t>по материалам НИМРО, результаты ожидаются.</w:t>
      </w:r>
    </w:p>
    <w:p w:rsidR="00C42EDF" w:rsidRDefault="0072160A" w:rsidP="00C42EDF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A65">
        <w:rPr>
          <w:rFonts w:ascii="Times New Roman" w:eastAsia="Times New Roman" w:hAnsi="Times New Roman" w:cs="Times New Roman"/>
          <w:sz w:val="28"/>
          <w:szCs w:val="28"/>
        </w:rPr>
        <w:t>Кроме того,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ыделены основные процессы: высшего менеджмента, основного менеджмента и вспомогательные процессы. Разработана и утверждена матрица ответственности за разработку процессов. На сегодняшний день разработана и утверждена </w:t>
      </w:r>
      <w:r w:rsidR="00C42ED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Политика школы в области качества</w:t>
      </w:r>
      <w:r w:rsidR="00C42ED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42EDF">
        <w:rPr>
          <w:rFonts w:ascii="Times New Roman" w:eastAsia="Times New Roman" w:hAnsi="Times New Roman" w:cs="Times New Roman"/>
          <w:sz w:val="28"/>
          <w:szCs w:val="28"/>
        </w:rPr>
        <w:t xml:space="preserve"> с которой можно ознакомиться на сайте, кроме того она размеще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стенде, </w:t>
      </w:r>
      <w:r w:rsidR="00C42EDF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при входе</w:t>
      </w:r>
      <w:r w:rsidR="00C42E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EDF" w:rsidRPr="00C42ED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Описаны модель управления качеством образования в ОУ, Система оценки качества образования, создана структурная схема службы качества</w:t>
      </w:r>
      <w:r w:rsidR="00C42EDF" w:rsidRPr="00C42ED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разработаны и описаны следующие процессы: Стратегическое планирование, </w:t>
      </w:r>
      <w:r w:rsidR="00C42EDF" w:rsidRPr="00C42ED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C42EDF" w:rsidRPr="00C42ED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lastRenderedPageBreak/>
        <w:t>у</w:t>
      </w:r>
      <w:r w:rsidR="00C42EDF" w:rsidRPr="00C42EDF">
        <w:rPr>
          <w:rFonts w:ascii="Times New Roman" w:eastAsia="Times New Roman" w:hAnsi="Times New Roman" w:cs="Times New Roman"/>
          <w:color w:val="FF0000"/>
          <w:sz w:val="28"/>
          <w:szCs w:val="28"/>
        </w:rPr>
        <w:t>чебный процесс, воспитание и внеурочная деятельность,</w:t>
      </w:r>
      <w:r w:rsidR="00C42EDF" w:rsidRPr="00C42EDF">
        <w:rPr>
          <w:rFonts w:ascii="Century Gothic" w:eastAsia="+mn-ea" w:hAnsi="Century Gothic" w:cs="+mn-cs"/>
          <w:color w:val="FF0000"/>
          <w:kern w:val="24"/>
          <w:sz w:val="38"/>
          <w:szCs w:val="38"/>
        </w:rPr>
        <w:t xml:space="preserve"> </w:t>
      </w:r>
      <w:r w:rsidR="00C42EDF" w:rsidRPr="00C42EDF">
        <w:rPr>
          <w:rFonts w:ascii="Times New Roman" w:eastAsia="Times New Roman" w:hAnsi="Times New Roman" w:cs="Times New Roman"/>
          <w:color w:val="FF0000"/>
          <w:sz w:val="28"/>
          <w:szCs w:val="28"/>
        </w:rPr>
        <w:t>управление персоналом.</w:t>
      </w:r>
    </w:p>
    <w:p w:rsidR="00C42EDF" w:rsidRDefault="00191BAA" w:rsidP="00C42EDF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 </w:t>
      </w:r>
      <w:r w:rsidR="00C42EDF" w:rsidRPr="00C42EDF">
        <w:rPr>
          <w:rFonts w:ascii="Times New Roman" w:eastAsia="Times New Roman" w:hAnsi="Times New Roman" w:cs="Times New Roman"/>
          <w:sz w:val="28"/>
          <w:szCs w:val="28"/>
        </w:rPr>
        <w:t>Члены Совета по качеству повысили свою квалификацию через курсовую подготовку по теме:</w:t>
      </w:r>
      <w:r w:rsidR="00FC5E9B" w:rsidRPr="00C42EDF">
        <w:rPr>
          <w:rFonts w:ascii="Times New Roman" w:eastAsia="Times New Roman" w:hAnsi="Times New Roman" w:cs="Times New Roman"/>
          <w:sz w:val="28"/>
          <w:szCs w:val="28"/>
        </w:rPr>
        <w:t xml:space="preserve"> «Моделирование системы управления качеством образования в образовательных учреждениях Новосибирской области», 36 часов </w:t>
      </w:r>
      <w:r w:rsidR="00FC5E9B" w:rsidRPr="00C42E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C5E9B" w:rsidRPr="00C42EDF">
        <w:rPr>
          <w:rFonts w:ascii="Times New Roman" w:eastAsia="Times New Roman" w:hAnsi="Times New Roman" w:cs="Times New Roman"/>
          <w:sz w:val="28"/>
          <w:szCs w:val="28"/>
        </w:rPr>
        <w:t xml:space="preserve">ГАОУ ДПО НСО </w:t>
      </w:r>
      <w:proofErr w:type="spellStart"/>
      <w:r w:rsidR="00FC5E9B" w:rsidRPr="00C42EDF">
        <w:rPr>
          <w:rFonts w:ascii="Times New Roman" w:eastAsia="Times New Roman" w:hAnsi="Times New Roman" w:cs="Times New Roman"/>
          <w:sz w:val="28"/>
          <w:szCs w:val="28"/>
        </w:rPr>
        <w:t>НИПКиПРО</w:t>
      </w:r>
      <w:proofErr w:type="spellEnd"/>
      <w:r w:rsidR="00FC5E9B" w:rsidRPr="00C42ED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FC5E9B" w:rsidRPr="00C42EDF">
        <w:rPr>
          <w:rFonts w:ascii="Times New Roman" w:eastAsia="Times New Roman" w:hAnsi="Times New Roman" w:cs="Times New Roman"/>
          <w:sz w:val="28"/>
          <w:szCs w:val="28"/>
        </w:rPr>
        <w:t>Гоменчук</w:t>
      </w:r>
      <w:proofErr w:type="spellEnd"/>
      <w:r w:rsidR="00FC5E9B" w:rsidRPr="00C42EDF">
        <w:rPr>
          <w:rFonts w:ascii="Times New Roman" w:eastAsia="Times New Roman" w:hAnsi="Times New Roman" w:cs="Times New Roman"/>
          <w:sz w:val="28"/>
          <w:szCs w:val="28"/>
        </w:rPr>
        <w:t xml:space="preserve"> Е.В., </w:t>
      </w:r>
      <w:proofErr w:type="spellStart"/>
      <w:r w:rsidR="00FC5E9B" w:rsidRPr="00C42EDF">
        <w:rPr>
          <w:rFonts w:ascii="Times New Roman" w:eastAsia="Times New Roman" w:hAnsi="Times New Roman" w:cs="Times New Roman"/>
          <w:sz w:val="28"/>
          <w:szCs w:val="28"/>
        </w:rPr>
        <w:t>Капорикова</w:t>
      </w:r>
      <w:proofErr w:type="spellEnd"/>
      <w:r w:rsidR="00FC5E9B" w:rsidRPr="00C42EDF">
        <w:rPr>
          <w:rFonts w:ascii="Times New Roman" w:eastAsia="Times New Roman" w:hAnsi="Times New Roman" w:cs="Times New Roman"/>
          <w:sz w:val="28"/>
          <w:szCs w:val="28"/>
        </w:rPr>
        <w:t xml:space="preserve"> Н.В., Томилова Н.В., </w:t>
      </w:r>
      <w:proofErr w:type="spellStart"/>
      <w:r w:rsidR="00FC5E9B" w:rsidRPr="00C42EDF">
        <w:rPr>
          <w:rFonts w:ascii="Times New Roman" w:eastAsia="Times New Roman" w:hAnsi="Times New Roman" w:cs="Times New Roman"/>
          <w:sz w:val="28"/>
          <w:szCs w:val="28"/>
        </w:rPr>
        <w:t>Рау</w:t>
      </w:r>
      <w:proofErr w:type="spellEnd"/>
      <w:r w:rsidR="00FC5E9B" w:rsidRPr="00C42EDF">
        <w:rPr>
          <w:rFonts w:ascii="Times New Roman" w:eastAsia="Times New Roman" w:hAnsi="Times New Roman" w:cs="Times New Roman"/>
          <w:sz w:val="28"/>
          <w:szCs w:val="28"/>
        </w:rPr>
        <w:t xml:space="preserve"> О.В., Лысова М.А.) </w:t>
      </w:r>
      <w:r w:rsidR="00C42EDF" w:rsidRPr="00C42EDF">
        <w:rPr>
          <w:rFonts w:ascii="Times New Roman" w:eastAsia="Times New Roman" w:hAnsi="Times New Roman" w:cs="Times New Roman"/>
          <w:sz w:val="28"/>
          <w:szCs w:val="28"/>
        </w:rPr>
        <w:t xml:space="preserve"> А также через участие в различных семинарах, организованных </w:t>
      </w:r>
      <w:r w:rsidR="00FE05E7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образовательными организациями – участниками </w:t>
      </w:r>
      <w:r w:rsidR="00C42EDF" w:rsidRPr="00C42EDF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FE05E7">
        <w:rPr>
          <w:rFonts w:ascii="Times New Roman" w:eastAsia="Times New Roman" w:hAnsi="Times New Roman" w:cs="Times New Roman"/>
          <w:sz w:val="28"/>
          <w:szCs w:val="28"/>
        </w:rPr>
        <w:t>. Они перечислены на слайде.</w:t>
      </w:r>
    </w:p>
    <w:p w:rsidR="00361A65" w:rsidRDefault="00191BAA" w:rsidP="00C42EDF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 </w:t>
      </w:r>
      <w:r w:rsidR="00C42EDF" w:rsidRPr="00361A65">
        <w:rPr>
          <w:rFonts w:ascii="Times New Roman" w:eastAsia="Times New Roman" w:hAnsi="Times New Roman" w:cs="Times New Roman"/>
          <w:b/>
          <w:sz w:val="28"/>
          <w:szCs w:val="28"/>
        </w:rPr>
        <w:t>Налажено сотрудничество с</w:t>
      </w:r>
      <w:r w:rsidR="00C42EDF">
        <w:rPr>
          <w:rFonts w:ascii="Times New Roman" w:eastAsia="Times New Roman" w:hAnsi="Times New Roman" w:cs="Times New Roman"/>
          <w:sz w:val="28"/>
          <w:szCs w:val="28"/>
        </w:rPr>
        <w:t xml:space="preserve"> рядом образовательных учреждений – участников проекта: </w:t>
      </w:r>
      <w:r w:rsidR="00361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E9B" w:rsidRPr="00361A65">
        <w:rPr>
          <w:rFonts w:ascii="Times New Roman" w:eastAsia="Times New Roman" w:hAnsi="Times New Roman" w:cs="Times New Roman"/>
          <w:bCs/>
          <w:sz w:val="28"/>
          <w:szCs w:val="28"/>
        </w:rPr>
        <w:t>МБОУ СОШ №78</w:t>
      </w:r>
      <w:r w:rsidR="00361A65" w:rsidRPr="00361A6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C5E9B" w:rsidRPr="00361A65">
        <w:rPr>
          <w:rFonts w:ascii="Times New Roman" w:eastAsia="Times New Roman" w:hAnsi="Times New Roman" w:cs="Times New Roman"/>
          <w:bCs/>
          <w:sz w:val="28"/>
          <w:szCs w:val="28"/>
        </w:rPr>
        <w:t>Лицей №9</w:t>
      </w:r>
      <w:r w:rsidR="00361A65" w:rsidRPr="00361A6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C5E9B" w:rsidRPr="00361A65">
        <w:rPr>
          <w:rFonts w:ascii="Times New Roman" w:eastAsia="Times New Roman" w:hAnsi="Times New Roman" w:cs="Times New Roman"/>
          <w:bCs/>
          <w:sz w:val="28"/>
          <w:szCs w:val="28"/>
        </w:rPr>
        <w:t>Аэрокосмический</w:t>
      </w:r>
      <w:r w:rsidR="00361A65" w:rsidRPr="00361A6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C5E9B" w:rsidRPr="00361A65">
        <w:rPr>
          <w:rFonts w:ascii="Times New Roman" w:eastAsia="Times New Roman" w:hAnsi="Times New Roman" w:cs="Times New Roman"/>
          <w:bCs/>
          <w:sz w:val="28"/>
          <w:szCs w:val="28"/>
        </w:rPr>
        <w:t>Лицей №176</w:t>
      </w:r>
      <w:r w:rsidR="00361A65" w:rsidRPr="00361A6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C5E9B" w:rsidRPr="00361A65">
        <w:rPr>
          <w:rFonts w:ascii="Times New Roman" w:eastAsia="Times New Roman" w:hAnsi="Times New Roman" w:cs="Times New Roman"/>
          <w:bCs/>
          <w:sz w:val="28"/>
          <w:szCs w:val="28"/>
        </w:rPr>
        <w:t xml:space="preserve">МБОУ СОШ №93 МКОУ СОШ №92, МКОУ </w:t>
      </w:r>
      <w:proofErr w:type="spellStart"/>
      <w:r w:rsidR="00FC5E9B" w:rsidRPr="00361A65">
        <w:rPr>
          <w:rFonts w:ascii="Times New Roman" w:eastAsia="Times New Roman" w:hAnsi="Times New Roman" w:cs="Times New Roman"/>
          <w:bCs/>
          <w:sz w:val="28"/>
          <w:szCs w:val="28"/>
        </w:rPr>
        <w:t>Зюзинская</w:t>
      </w:r>
      <w:proofErr w:type="spellEnd"/>
      <w:r w:rsidR="00FC5E9B" w:rsidRPr="00361A6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СОШ</w:t>
      </w:r>
      <w:r w:rsidR="00361A65" w:rsidRPr="00361A6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E0364" w:rsidRPr="007E0364" w:rsidRDefault="00FC5E9B" w:rsidP="00C42EDF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A65" w:rsidRPr="007E0364">
        <w:rPr>
          <w:rFonts w:ascii="Times New Roman" w:eastAsia="Times New Roman" w:hAnsi="Times New Roman" w:cs="Times New Roman"/>
          <w:sz w:val="28"/>
          <w:szCs w:val="28"/>
        </w:rPr>
        <w:t xml:space="preserve">Чернова Г.В. транслировала опыт вхождения в проект в апреле </w:t>
      </w:r>
      <w:r w:rsidR="00FE05E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61A65" w:rsidRPr="007E0364">
        <w:rPr>
          <w:rFonts w:ascii="Times New Roman" w:eastAsia="Times New Roman" w:hAnsi="Times New Roman" w:cs="Times New Roman"/>
          <w:sz w:val="28"/>
          <w:szCs w:val="28"/>
        </w:rPr>
        <w:t xml:space="preserve">15 года </w:t>
      </w:r>
      <w:r w:rsidR="007E0364" w:rsidRPr="007E0364">
        <w:rPr>
          <w:rFonts w:ascii="Times New Roman" w:eastAsia="Times New Roman" w:hAnsi="Times New Roman" w:cs="Times New Roman"/>
          <w:sz w:val="28"/>
          <w:szCs w:val="28"/>
        </w:rPr>
        <w:t>на семинаре «Внедрение СМК как механизм удовле</w:t>
      </w:r>
      <w:r w:rsidR="00FE05E7">
        <w:rPr>
          <w:rFonts w:ascii="Times New Roman" w:eastAsia="Times New Roman" w:hAnsi="Times New Roman" w:cs="Times New Roman"/>
          <w:sz w:val="28"/>
          <w:szCs w:val="28"/>
        </w:rPr>
        <w:t xml:space="preserve">творения запросов потребителей» </w:t>
      </w:r>
      <w:r w:rsidR="00FE05E7" w:rsidRPr="007E0364">
        <w:rPr>
          <w:rFonts w:ascii="Times New Roman" w:eastAsia="Times New Roman" w:hAnsi="Times New Roman" w:cs="Times New Roman"/>
          <w:sz w:val="28"/>
          <w:szCs w:val="28"/>
        </w:rPr>
        <w:t>на базе стажировочной площадки</w:t>
      </w:r>
      <w:r w:rsidR="00FE05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0364" w:rsidRPr="007E0364" w:rsidRDefault="007E0364" w:rsidP="007E0364">
      <w:pPr>
        <w:spacing w:before="100" w:beforeAutospacing="1" w:after="100" w:afterAutospacing="1" w:line="276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64">
        <w:rPr>
          <w:rFonts w:ascii="Times New Roman" w:eastAsia="Times New Roman" w:hAnsi="Times New Roman" w:cs="Times New Roman"/>
          <w:sz w:val="28"/>
          <w:szCs w:val="28"/>
        </w:rPr>
        <w:t>Я информировала коллегию Управления образования о первых шагах по реализации проекта в 2015 году.</w:t>
      </w:r>
    </w:p>
    <w:p w:rsidR="00FA495E" w:rsidRPr="007E0364" w:rsidRDefault="007E0364" w:rsidP="007E0364">
      <w:pPr>
        <w:spacing w:before="100" w:beforeAutospacing="1" w:after="100" w:afterAutospacing="1" w:line="276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64">
        <w:rPr>
          <w:rFonts w:ascii="Times New Roman" w:eastAsia="Times New Roman" w:hAnsi="Times New Roman" w:cs="Times New Roman"/>
          <w:sz w:val="28"/>
          <w:szCs w:val="28"/>
        </w:rPr>
        <w:t>Сегодня первый наш семинар районного масштаба, где мы вас познакомим с процессами, связанными с  подготовкой выпускников к итоговой аттестации.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Надеюсь, что наш семинар будет для вас полезным.</w:t>
      </w:r>
    </w:p>
    <w:p w:rsidR="007E0364" w:rsidRDefault="00191BAA" w:rsidP="007E0364">
      <w:pPr>
        <w:spacing w:before="100" w:beforeAutospacing="1" w:after="100" w:afterAutospacing="1" w:line="276" w:lineRule="auto"/>
        <w:ind w:left="360" w:firstLine="3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E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 </w:t>
      </w:r>
      <w:r w:rsidR="007E0364" w:rsidRPr="007E0364">
        <w:rPr>
          <w:rFonts w:ascii="Times New Roman" w:eastAsia="Times New Roman" w:hAnsi="Times New Roman" w:cs="Times New Roman"/>
          <w:bCs/>
          <w:iCs/>
          <w:sz w:val="28"/>
          <w:szCs w:val="28"/>
        </w:rPr>
        <w:t>И закончить свою речь хочу очередной заповедью американских менеджеров: «Жизнь – это эскалатор, движущийся вниз.</w:t>
      </w:r>
      <w:r w:rsidR="007E036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E0364" w:rsidRPr="007E0364">
        <w:rPr>
          <w:rFonts w:ascii="Times New Roman" w:eastAsia="Times New Roman" w:hAnsi="Times New Roman" w:cs="Times New Roman"/>
          <w:bCs/>
          <w:iCs/>
          <w:sz w:val="28"/>
          <w:szCs w:val="28"/>
        </w:rPr>
        <w:t>Чтобы оставаться на одном месте, нужно идти.</w:t>
      </w:r>
      <w:r w:rsidR="007E036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E0364" w:rsidRPr="007E0364">
        <w:rPr>
          <w:rFonts w:ascii="Times New Roman" w:eastAsia="Times New Roman" w:hAnsi="Times New Roman" w:cs="Times New Roman"/>
          <w:bCs/>
          <w:iCs/>
          <w:sz w:val="28"/>
          <w:szCs w:val="28"/>
        </w:rPr>
        <w:t>А чтобы дви</w:t>
      </w:r>
      <w:r w:rsidR="007E0364">
        <w:rPr>
          <w:rFonts w:ascii="Times New Roman" w:eastAsia="Times New Roman" w:hAnsi="Times New Roman" w:cs="Times New Roman"/>
          <w:bCs/>
          <w:iCs/>
          <w:sz w:val="28"/>
          <w:szCs w:val="28"/>
        </w:rPr>
        <w:t>гаться вверх, приходится бежать»</w:t>
      </w:r>
    </w:p>
    <w:p w:rsidR="007E0364" w:rsidRPr="007E0364" w:rsidRDefault="007E0364" w:rsidP="00FE05E7">
      <w:pPr>
        <w:spacing w:before="100" w:beforeAutospacing="1" w:after="100" w:afterAutospacing="1" w:line="276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64">
        <w:rPr>
          <w:rFonts w:ascii="Times New Roman" w:eastAsia="Times New Roman" w:hAnsi="Times New Roman" w:cs="Times New Roman"/>
          <w:bCs/>
          <w:iCs/>
          <w:sz w:val="28"/>
          <w:szCs w:val="28"/>
        </w:rPr>
        <w:t>Желаю Вам, уважаемые коллеги, не отставать в этом быстроменяющемся мире. Спасибо за внимание</w:t>
      </w:r>
      <w:r w:rsidR="00FE05E7">
        <w:rPr>
          <w:rFonts w:ascii="Times New Roman" w:eastAsia="Times New Roman" w:hAnsi="Times New Roman" w:cs="Times New Roman"/>
          <w:bCs/>
          <w:iCs/>
          <w:sz w:val="28"/>
          <w:szCs w:val="28"/>
        </w:rPr>
        <w:t>!</w:t>
      </w:r>
    </w:p>
    <w:p w:rsidR="00FA495E" w:rsidRPr="00C42EDF" w:rsidRDefault="00FA495E" w:rsidP="007E036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2EDF" w:rsidRPr="00C42EDF" w:rsidRDefault="00C42EDF" w:rsidP="007E036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42EDF" w:rsidRDefault="00C42EDF" w:rsidP="00C42EDF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7421" w:rsidRPr="001C70F4" w:rsidRDefault="00D17421" w:rsidP="001C70F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2969" w:rsidRPr="001C70F4" w:rsidRDefault="00962969" w:rsidP="001C70F4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2970" w:rsidRPr="001C70F4" w:rsidRDefault="00E62970" w:rsidP="001C70F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970" w:rsidRPr="001C70F4" w:rsidRDefault="00E62970" w:rsidP="001C70F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970" w:rsidRPr="001C70F4" w:rsidRDefault="00E62970" w:rsidP="001C70F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970" w:rsidRPr="001C70F4" w:rsidRDefault="00E62970" w:rsidP="001C70F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C31" w:rsidRPr="001C70F4" w:rsidRDefault="00CE7C31" w:rsidP="001C70F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0F4">
        <w:rPr>
          <w:rFonts w:ascii="Times New Roman" w:hAnsi="Times New Roman" w:cs="Times New Roman"/>
          <w:b/>
          <w:sz w:val="28"/>
          <w:szCs w:val="28"/>
        </w:rPr>
        <w:t>Повышение квалификации:</w:t>
      </w:r>
    </w:p>
    <w:p w:rsidR="001354CB" w:rsidRPr="001C70F4" w:rsidRDefault="00CE7C31" w:rsidP="001C70F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0F4">
        <w:rPr>
          <w:rFonts w:ascii="Times New Roman" w:hAnsi="Times New Roman" w:cs="Times New Roman"/>
          <w:b/>
          <w:sz w:val="28"/>
          <w:szCs w:val="28"/>
        </w:rPr>
        <w:t>Курсовая подготовка</w:t>
      </w:r>
      <w:r w:rsidRPr="001C70F4">
        <w:rPr>
          <w:rFonts w:ascii="Times New Roman" w:hAnsi="Times New Roman" w:cs="Times New Roman"/>
          <w:sz w:val="28"/>
          <w:szCs w:val="28"/>
        </w:rPr>
        <w:t xml:space="preserve"> </w:t>
      </w:r>
      <w:r w:rsidR="001354CB" w:rsidRPr="001C70F4">
        <w:rPr>
          <w:rFonts w:ascii="Times New Roman" w:eastAsia="Calibri" w:hAnsi="Times New Roman" w:cs="Times New Roman"/>
          <w:sz w:val="28"/>
          <w:szCs w:val="28"/>
        </w:rPr>
        <w:t>«Моделирование системы управления качеством образования в образовательных учреждениях Новосибирской области», 36 часов</w:t>
      </w:r>
      <w:r w:rsidR="001354CB" w:rsidRPr="001C70F4">
        <w:rPr>
          <w:rFonts w:ascii="Times New Roman" w:hAnsi="Times New Roman" w:cs="Times New Roman"/>
          <w:sz w:val="28"/>
          <w:szCs w:val="28"/>
        </w:rPr>
        <w:t xml:space="preserve">, </w:t>
      </w:r>
      <w:r w:rsidR="001354CB" w:rsidRPr="001C7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54CB" w:rsidRPr="001C70F4">
        <w:rPr>
          <w:rFonts w:ascii="Times New Roman" w:eastAsia="Calibri" w:hAnsi="Times New Roman" w:cs="Times New Roman"/>
          <w:sz w:val="28"/>
          <w:szCs w:val="28"/>
        </w:rPr>
        <w:t xml:space="preserve">ГАОУ ДПО НСО </w:t>
      </w:r>
      <w:proofErr w:type="spellStart"/>
      <w:r w:rsidR="001354CB" w:rsidRPr="001C70F4">
        <w:rPr>
          <w:rFonts w:ascii="Times New Roman" w:eastAsia="Calibri" w:hAnsi="Times New Roman" w:cs="Times New Roman"/>
          <w:sz w:val="28"/>
          <w:szCs w:val="28"/>
        </w:rPr>
        <w:t>НИПКиПРО</w:t>
      </w:r>
      <w:proofErr w:type="spellEnd"/>
      <w:r w:rsidR="001354CB" w:rsidRPr="001C70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354CB" w:rsidRPr="001C70F4">
        <w:rPr>
          <w:rFonts w:ascii="Times New Roman" w:hAnsi="Times New Roman" w:cs="Times New Roman"/>
          <w:sz w:val="28"/>
          <w:szCs w:val="28"/>
        </w:rPr>
        <w:t>Гоменчук</w:t>
      </w:r>
      <w:proofErr w:type="spellEnd"/>
      <w:r w:rsidR="001354CB" w:rsidRPr="001C70F4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="001354CB" w:rsidRPr="001C70F4">
        <w:rPr>
          <w:rFonts w:ascii="Times New Roman" w:hAnsi="Times New Roman" w:cs="Times New Roman"/>
          <w:sz w:val="28"/>
          <w:szCs w:val="28"/>
        </w:rPr>
        <w:t>Капорикова</w:t>
      </w:r>
      <w:proofErr w:type="spellEnd"/>
      <w:r w:rsidR="001354CB" w:rsidRPr="001C70F4">
        <w:rPr>
          <w:rFonts w:ascii="Times New Roman" w:hAnsi="Times New Roman" w:cs="Times New Roman"/>
          <w:sz w:val="28"/>
          <w:szCs w:val="28"/>
        </w:rPr>
        <w:t xml:space="preserve"> Н.В., Томилова Н.В., </w:t>
      </w:r>
      <w:proofErr w:type="spellStart"/>
      <w:r w:rsidR="001354CB" w:rsidRPr="001C70F4">
        <w:rPr>
          <w:rFonts w:ascii="Times New Roman" w:hAnsi="Times New Roman" w:cs="Times New Roman"/>
          <w:sz w:val="28"/>
          <w:szCs w:val="28"/>
        </w:rPr>
        <w:t>Рау</w:t>
      </w:r>
      <w:proofErr w:type="spellEnd"/>
      <w:r w:rsidR="001354CB" w:rsidRPr="001C70F4">
        <w:rPr>
          <w:rFonts w:ascii="Times New Roman" w:hAnsi="Times New Roman" w:cs="Times New Roman"/>
          <w:sz w:val="28"/>
          <w:szCs w:val="28"/>
        </w:rPr>
        <w:t xml:space="preserve"> О.В., Лысова М.А.</w:t>
      </w:r>
      <w:r w:rsidRPr="001C70F4">
        <w:rPr>
          <w:rFonts w:ascii="Times New Roman" w:hAnsi="Times New Roman" w:cs="Times New Roman"/>
          <w:sz w:val="28"/>
          <w:szCs w:val="28"/>
        </w:rPr>
        <w:t>)</w:t>
      </w:r>
      <w:r w:rsidR="001354CB" w:rsidRPr="001C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C31" w:rsidRPr="001C70F4" w:rsidRDefault="00CE7C31" w:rsidP="001C70F4">
      <w:pPr>
        <w:pStyle w:val="a3"/>
        <w:ind w:firstLine="567"/>
        <w:jc w:val="both"/>
        <w:rPr>
          <w:sz w:val="28"/>
          <w:szCs w:val="28"/>
        </w:rPr>
      </w:pPr>
      <w:r w:rsidRPr="001C70F4">
        <w:rPr>
          <w:b/>
          <w:sz w:val="28"/>
          <w:szCs w:val="28"/>
        </w:rPr>
        <w:t>Установочный семинар</w:t>
      </w:r>
      <w:r w:rsidRPr="001C70F4">
        <w:rPr>
          <w:sz w:val="28"/>
          <w:szCs w:val="28"/>
        </w:rPr>
        <w:t xml:space="preserve"> по теме: «Внедрение модели системы управления качеством образования в общеобразовательных учреждениях Новосибирской области». МБОУ СОШ №78 г. Новосибирска (Лысова М.А., Чернова Г.В.) </w:t>
      </w:r>
    </w:p>
    <w:p w:rsidR="001354CB" w:rsidRPr="001C70F4" w:rsidRDefault="001354CB" w:rsidP="001C70F4">
      <w:pPr>
        <w:pStyle w:val="a3"/>
        <w:ind w:firstLine="567"/>
        <w:jc w:val="both"/>
        <w:rPr>
          <w:sz w:val="28"/>
          <w:szCs w:val="28"/>
        </w:rPr>
      </w:pPr>
      <w:r w:rsidRPr="001C70F4">
        <w:rPr>
          <w:b/>
          <w:sz w:val="28"/>
          <w:szCs w:val="28"/>
        </w:rPr>
        <w:t>Информационный семинар</w:t>
      </w:r>
      <w:r w:rsidRPr="001C70F4">
        <w:rPr>
          <w:sz w:val="28"/>
          <w:szCs w:val="28"/>
        </w:rPr>
        <w:t xml:space="preserve"> по теме «Правила проведения вну</w:t>
      </w:r>
      <w:r w:rsidR="00CE7C31" w:rsidRPr="001C70F4">
        <w:rPr>
          <w:sz w:val="28"/>
          <w:szCs w:val="28"/>
        </w:rPr>
        <w:t>треннего аудита систем менедж</w:t>
      </w:r>
      <w:r w:rsidRPr="001C70F4">
        <w:rPr>
          <w:sz w:val="28"/>
          <w:szCs w:val="28"/>
        </w:rPr>
        <w:t xml:space="preserve">мента качества с учётом требований ГОСТ Р ИСО 19011 и </w:t>
      </w:r>
      <w:r w:rsidRPr="001C70F4">
        <w:rPr>
          <w:sz w:val="28"/>
          <w:szCs w:val="28"/>
          <w:lang w:val="en-US"/>
        </w:rPr>
        <w:t>ISO</w:t>
      </w:r>
      <w:r w:rsidRPr="001C70F4">
        <w:rPr>
          <w:sz w:val="28"/>
          <w:szCs w:val="28"/>
        </w:rPr>
        <w:t>/</w:t>
      </w:r>
      <w:r w:rsidRPr="001C70F4">
        <w:rPr>
          <w:sz w:val="28"/>
          <w:szCs w:val="28"/>
          <w:lang w:val="en-US"/>
        </w:rPr>
        <w:t>FDIS</w:t>
      </w:r>
      <w:r w:rsidRPr="001C70F4">
        <w:rPr>
          <w:sz w:val="28"/>
          <w:szCs w:val="28"/>
        </w:rPr>
        <w:t xml:space="preserve"> 9001:</w:t>
      </w:r>
      <w:r w:rsidR="00CE7C31" w:rsidRPr="001C70F4">
        <w:rPr>
          <w:sz w:val="28"/>
          <w:szCs w:val="28"/>
        </w:rPr>
        <w:t xml:space="preserve">2015» </w:t>
      </w:r>
      <w:r w:rsidRPr="001C70F4">
        <w:rPr>
          <w:sz w:val="28"/>
          <w:szCs w:val="28"/>
        </w:rPr>
        <w:t>(</w:t>
      </w:r>
      <w:proofErr w:type="spellStart"/>
      <w:r w:rsidRPr="001C70F4">
        <w:rPr>
          <w:bCs/>
          <w:sz w:val="28"/>
          <w:szCs w:val="28"/>
        </w:rPr>
        <w:t>Челгунова</w:t>
      </w:r>
      <w:proofErr w:type="spellEnd"/>
      <w:r w:rsidRPr="001C70F4">
        <w:rPr>
          <w:bCs/>
          <w:sz w:val="28"/>
          <w:szCs w:val="28"/>
        </w:rPr>
        <w:t xml:space="preserve"> Л.А., </w:t>
      </w:r>
      <w:proofErr w:type="spellStart"/>
      <w:r w:rsidRPr="001C70F4">
        <w:rPr>
          <w:bCs/>
          <w:sz w:val="28"/>
          <w:szCs w:val="28"/>
        </w:rPr>
        <w:t>Гельцер</w:t>
      </w:r>
      <w:proofErr w:type="spellEnd"/>
      <w:r w:rsidRPr="001C70F4">
        <w:rPr>
          <w:bCs/>
          <w:sz w:val="28"/>
          <w:szCs w:val="28"/>
        </w:rPr>
        <w:t xml:space="preserve"> О.В., </w:t>
      </w:r>
      <w:proofErr w:type="spellStart"/>
      <w:r w:rsidRPr="001C70F4">
        <w:rPr>
          <w:bCs/>
          <w:sz w:val="28"/>
          <w:szCs w:val="28"/>
        </w:rPr>
        <w:t>Гоменчук</w:t>
      </w:r>
      <w:proofErr w:type="spellEnd"/>
      <w:r w:rsidRPr="001C70F4">
        <w:rPr>
          <w:bCs/>
          <w:sz w:val="28"/>
          <w:szCs w:val="28"/>
        </w:rPr>
        <w:t xml:space="preserve"> Е.В., Томилова Н.В., Чернова Г.В.)</w:t>
      </w:r>
      <w:r w:rsidRPr="001C70F4">
        <w:rPr>
          <w:b/>
          <w:bCs/>
          <w:sz w:val="28"/>
          <w:szCs w:val="28"/>
        </w:rPr>
        <w:t xml:space="preserve"> </w:t>
      </w:r>
    </w:p>
    <w:p w:rsidR="001354CB" w:rsidRPr="001C70F4" w:rsidRDefault="001354CB" w:rsidP="001C70F4">
      <w:pPr>
        <w:pStyle w:val="a3"/>
        <w:ind w:firstLine="567"/>
        <w:jc w:val="both"/>
        <w:rPr>
          <w:sz w:val="28"/>
          <w:szCs w:val="28"/>
        </w:rPr>
      </w:pPr>
      <w:r w:rsidRPr="001C70F4">
        <w:rPr>
          <w:b/>
          <w:sz w:val="28"/>
          <w:szCs w:val="28"/>
        </w:rPr>
        <w:t>Областной семинар</w:t>
      </w:r>
      <w:r w:rsidRPr="001C70F4">
        <w:rPr>
          <w:sz w:val="28"/>
          <w:szCs w:val="28"/>
        </w:rPr>
        <w:t xml:space="preserve"> "От аналоговой школы к цифровой", Лицей №</w:t>
      </w:r>
      <w:proofErr w:type="gramStart"/>
      <w:r w:rsidRPr="001C70F4">
        <w:rPr>
          <w:sz w:val="28"/>
          <w:szCs w:val="28"/>
        </w:rPr>
        <w:t>9  (</w:t>
      </w:r>
      <w:proofErr w:type="gramEnd"/>
      <w:r w:rsidRPr="001C70F4">
        <w:rPr>
          <w:sz w:val="28"/>
          <w:szCs w:val="28"/>
        </w:rPr>
        <w:t>Чернова Г.В., Лысова М.А.)</w:t>
      </w:r>
    </w:p>
    <w:p w:rsidR="00CE7C31" w:rsidRPr="001C70F4" w:rsidRDefault="001354CB" w:rsidP="001C70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0F4">
        <w:rPr>
          <w:rFonts w:ascii="Times New Roman" w:eastAsia="Calibri" w:hAnsi="Times New Roman" w:cs="Times New Roman"/>
          <w:b/>
          <w:sz w:val="28"/>
          <w:szCs w:val="28"/>
        </w:rPr>
        <w:t>Областно</w:t>
      </w:r>
      <w:r w:rsidR="00CE7C31" w:rsidRPr="001C70F4">
        <w:rPr>
          <w:rFonts w:ascii="Times New Roman" w:hAnsi="Times New Roman" w:cs="Times New Roman"/>
          <w:b/>
          <w:sz w:val="28"/>
          <w:szCs w:val="28"/>
        </w:rPr>
        <w:t>й научно-практический семинар</w:t>
      </w:r>
      <w:r w:rsidR="00CE7C31" w:rsidRPr="001C70F4">
        <w:rPr>
          <w:rFonts w:ascii="Times New Roman" w:hAnsi="Times New Roman" w:cs="Times New Roman"/>
          <w:sz w:val="28"/>
          <w:szCs w:val="28"/>
        </w:rPr>
        <w:t xml:space="preserve"> «И</w:t>
      </w:r>
      <w:r w:rsidRPr="001C70F4">
        <w:rPr>
          <w:rFonts w:ascii="Times New Roman" w:eastAsia="Calibri" w:hAnsi="Times New Roman" w:cs="Times New Roman"/>
          <w:sz w:val="28"/>
          <w:szCs w:val="28"/>
        </w:rPr>
        <w:t xml:space="preserve">нновационное управление организацией в </w:t>
      </w:r>
      <w:r w:rsidR="00CE7C31" w:rsidRPr="001C70F4">
        <w:rPr>
          <w:rFonts w:ascii="Times New Roman" w:hAnsi="Times New Roman" w:cs="Times New Roman"/>
          <w:sz w:val="28"/>
          <w:szCs w:val="28"/>
        </w:rPr>
        <w:t>контексте</w:t>
      </w:r>
      <w:r w:rsidRPr="001C70F4">
        <w:rPr>
          <w:rFonts w:ascii="Times New Roman" w:eastAsia="Calibri" w:hAnsi="Times New Roman" w:cs="Times New Roman"/>
          <w:sz w:val="28"/>
          <w:szCs w:val="28"/>
        </w:rPr>
        <w:t xml:space="preserve"> развития модели СМК» (</w:t>
      </w:r>
      <w:r w:rsidRPr="001C70F4">
        <w:rPr>
          <w:rFonts w:ascii="Times New Roman" w:hAnsi="Times New Roman" w:cs="Times New Roman"/>
          <w:sz w:val="28"/>
          <w:szCs w:val="28"/>
        </w:rPr>
        <w:t>Чернова Г.В.</w:t>
      </w:r>
      <w:r w:rsidR="00CE7C31" w:rsidRPr="001C70F4">
        <w:rPr>
          <w:rFonts w:ascii="Times New Roman" w:hAnsi="Times New Roman" w:cs="Times New Roman"/>
          <w:sz w:val="28"/>
          <w:szCs w:val="28"/>
        </w:rPr>
        <w:t>)</w:t>
      </w:r>
    </w:p>
    <w:p w:rsidR="00CE7C31" w:rsidRPr="001C70F4" w:rsidRDefault="00CE7C31" w:rsidP="001C70F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0F4">
        <w:rPr>
          <w:rFonts w:ascii="Times New Roman" w:hAnsi="Times New Roman" w:cs="Times New Roman"/>
          <w:b/>
          <w:sz w:val="28"/>
          <w:szCs w:val="28"/>
        </w:rPr>
        <w:t>Трансляция опыта:</w:t>
      </w:r>
    </w:p>
    <w:p w:rsidR="00CE7C31" w:rsidRPr="001C70F4" w:rsidRDefault="00CE7C31" w:rsidP="001C70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0F4">
        <w:rPr>
          <w:rFonts w:ascii="Times New Roman" w:hAnsi="Times New Roman" w:cs="Times New Roman"/>
          <w:b/>
          <w:sz w:val="28"/>
          <w:szCs w:val="28"/>
        </w:rPr>
        <w:t xml:space="preserve">Круглый </w:t>
      </w:r>
      <w:r w:rsidRPr="001C70F4">
        <w:rPr>
          <w:rFonts w:ascii="Times New Roman" w:eastAsia="Calibri" w:hAnsi="Times New Roman" w:cs="Times New Roman"/>
          <w:b/>
          <w:sz w:val="28"/>
          <w:szCs w:val="28"/>
        </w:rPr>
        <w:t>стол</w:t>
      </w:r>
      <w:r w:rsidRPr="001C70F4">
        <w:rPr>
          <w:rFonts w:ascii="Times New Roman" w:hAnsi="Times New Roman" w:cs="Times New Roman"/>
          <w:sz w:val="28"/>
          <w:szCs w:val="28"/>
        </w:rPr>
        <w:t xml:space="preserve"> на базе стажировочной площадки</w:t>
      </w:r>
      <w:r w:rsidRPr="001C70F4">
        <w:rPr>
          <w:rFonts w:ascii="Times New Roman" w:eastAsia="Calibri" w:hAnsi="Times New Roman" w:cs="Times New Roman"/>
          <w:sz w:val="28"/>
          <w:szCs w:val="28"/>
        </w:rPr>
        <w:t xml:space="preserve"> «Внедрение СМК как механизм удовлетворения запросов потребителей» (</w:t>
      </w:r>
      <w:r w:rsidRPr="001C70F4">
        <w:rPr>
          <w:rFonts w:ascii="Times New Roman" w:hAnsi="Times New Roman" w:cs="Times New Roman"/>
          <w:sz w:val="28"/>
          <w:szCs w:val="28"/>
        </w:rPr>
        <w:t xml:space="preserve">Чернова Г.В., </w:t>
      </w:r>
      <w:r w:rsidRPr="001C70F4">
        <w:rPr>
          <w:rFonts w:ascii="Times New Roman" w:eastAsia="Calibri" w:hAnsi="Times New Roman" w:cs="Times New Roman"/>
          <w:sz w:val="28"/>
          <w:szCs w:val="28"/>
        </w:rPr>
        <w:t>выступление  с докладом «Внед</w:t>
      </w:r>
      <w:r w:rsidRPr="001C70F4">
        <w:rPr>
          <w:rFonts w:ascii="Times New Roman" w:hAnsi="Times New Roman" w:cs="Times New Roman"/>
          <w:sz w:val="28"/>
          <w:szCs w:val="28"/>
        </w:rPr>
        <w:t xml:space="preserve">рение СМК: первые шаги», </w:t>
      </w:r>
      <w:r w:rsidRPr="001C70F4">
        <w:rPr>
          <w:rFonts w:ascii="Times New Roman" w:eastAsia="Calibri" w:hAnsi="Times New Roman" w:cs="Times New Roman"/>
          <w:sz w:val="28"/>
          <w:szCs w:val="28"/>
        </w:rPr>
        <w:t>2015г.</w:t>
      </w:r>
      <w:r w:rsidRPr="001C70F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354CB" w:rsidRPr="001C70F4" w:rsidRDefault="00CE7C31" w:rsidP="001C70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0F4">
        <w:rPr>
          <w:rFonts w:ascii="Times New Roman" w:hAnsi="Times New Roman" w:cs="Times New Roman"/>
          <w:sz w:val="28"/>
          <w:szCs w:val="28"/>
        </w:rPr>
        <w:t xml:space="preserve"> </w:t>
      </w:r>
      <w:r w:rsidRPr="001C70F4">
        <w:rPr>
          <w:rFonts w:ascii="Times New Roman" w:hAnsi="Times New Roman" w:cs="Times New Roman"/>
          <w:b/>
          <w:sz w:val="28"/>
          <w:szCs w:val="28"/>
        </w:rPr>
        <w:t>Коллегия Управления образования</w:t>
      </w:r>
      <w:r w:rsidRPr="001C70F4">
        <w:rPr>
          <w:rFonts w:ascii="Times New Roman" w:hAnsi="Times New Roman" w:cs="Times New Roman"/>
          <w:sz w:val="28"/>
          <w:szCs w:val="28"/>
        </w:rPr>
        <w:t xml:space="preserve"> </w:t>
      </w:r>
      <w:r w:rsidR="001354CB" w:rsidRPr="001C70F4">
        <w:rPr>
          <w:rFonts w:ascii="Times New Roman" w:hAnsi="Times New Roman" w:cs="Times New Roman"/>
          <w:sz w:val="28"/>
          <w:szCs w:val="28"/>
        </w:rPr>
        <w:t>(Лысова М.А.</w:t>
      </w:r>
      <w:r w:rsidRPr="001C70F4">
        <w:rPr>
          <w:rFonts w:ascii="Times New Roman" w:hAnsi="Times New Roman" w:cs="Times New Roman"/>
          <w:sz w:val="28"/>
          <w:szCs w:val="28"/>
        </w:rPr>
        <w:t>, выступление с докладом «Первые результаты участия в региональном проекте «Внедрение модели системы управления качеством образования в общеобразовательных учреждениях Новосибирской области»», 2015 г.</w:t>
      </w:r>
      <w:r w:rsidR="001354CB" w:rsidRPr="001C70F4">
        <w:rPr>
          <w:rFonts w:ascii="Times New Roman" w:hAnsi="Times New Roman" w:cs="Times New Roman"/>
          <w:sz w:val="28"/>
          <w:szCs w:val="28"/>
        </w:rPr>
        <w:t>)</w:t>
      </w:r>
    </w:p>
    <w:p w:rsidR="001354CB" w:rsidRPr="001C70F4" w:rsidRDefault="00CE7C31" w:rsidP="0051310D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70F4">
        <w:rPr>
          <w:rFonts w:ascii="Times New Roman" w:hAnsi="Times New Roman" w:cs="Times New Roman"/>
          <w:b/>
          <w:sz w:val="28"/>
          <w:szCs w:val="28"/>
        </w:rPr>
        <w:t>Районный семинар</w:t>
      </w:r>
      <w:r w:rsidRPr="001C70F4">
        <w:rPr>
          <w:rFonts w:ascii="Times New Roman" w:hAnsi="Times New Roman" w:cs="Times New Roman"/>
          <w:sz w:val="28"/>
          <w:szCs w:val="28"/>
        </w:rPr>
        <w:t xml:space="preserve"> «Управление качеством образования» (2016 г.)</w:t>
      </w:r>
    </w:p>
    <w:sectPr w:rsidR="001354CB" w:rsidRPr="001C70F4" w:rsidSect="009629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34239"/>
    <w:multiLevelType w:val="multilevel"/>
    <w:tmpl w:val="7984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F7FDE"/>
    <w:multiLevelType w:val="hybridMultilevel"/>
    <w:tmpl w:val="7DB86E8C"/>
    <w:lvl w:ilvl="0" w:tplc="492CA3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2CC961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1CD90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20764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BA83D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D8002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EF8797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548DF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FC95E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EB43DFE"/>
    <w:multiLevelType w:val="hybridMultilevel"/>
    <w:tmpl w:val="77161688"/>
    <w:lvl w:ilvl="0" w:tplc="62582A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27C"/>
    <w:multiLevelType w:val="hybridMultilevel"/>
    <w:tmpl w:val="B12C9310"/>
    <w:lvl w:ilvl="0" w:tplc="5C72035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CDA66D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C9A489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CE179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AACB5A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6C191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AA426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A44CF8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E188B4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1331346"/>
    <w:multiLevelType w:val="hybridMultilevel"/>
    <w:tmpl w:val="232CA8A6"/>
    <w:lvl w:ilvl="0" w:tplc="8404FA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6A9B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D2CA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CE2B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87F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7290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DA49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5CAB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E0BC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3A1AC0"/>
    <w:multiLevelType w:val="hybridMultilevel"/>
    <w:tmpl w:val="E3888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728E8"/>
    <w:multiLevelType w:val="hybridMultilevel"/>
    <w:tmpl w:val="EFC87CFE"/>
    <w:lvl w:ilvl="0" w:tplc="8022FD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E12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244E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18F1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9C8B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AA33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62A1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5C14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FEB2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E4855A9"/>
    <w:multiLevelType w:val="hybridMultilevel"/>
    <w:tmpl w:val="F870A3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57B70"/>
    <w:multiLevelType w:val="hybridMultilevel"/>
    <w:tmpl w:val="B8843D74"/>
    <w:lvl w:ilvl="0" w:tplc="F73EA33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7447D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920D6A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762E5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6C022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04F2B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907FF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7FCA1A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404525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BC947D1"/>
    <w:multiLevelType w:val="hybridMultilevel"/>
    <w:tmpl w:val="A7945F98"/>
    <w:lvl w:ilvl="0" w:tplc="E6BEA4A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4612B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A2778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D4CFA4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BC6DCC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74B55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762E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A4707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82446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3E266A31"/>
    <w:multiLevelType w:val="hybridMultilevel"/>
    <w:tmpl w:val="328EC4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85EFB"/>
    <w:multiLevelType w:val="hybridMultilevel"/>
    <w:tmpl w:val="0464F10A"/>
    <w:lvl w:ilvl="0" w:tplc="B96015F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6D6679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C2846D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B09EE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FD8C9D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00332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B60E3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BCF48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36A6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5A5076AB"/>
    <w:multiLevelType w:val="hybridMultilevel"/>
    <w:tmpl w:val="9F4CC3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E6E6E"/>
    <w:multiLevelType w:val="hybridMultilevel"/>
    <w:tmpl w:val="A73ADC34"/>
    <w:lvl w:ilvl="0" w:tplc="47C0169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2C20E0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D08B8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A8829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94F0B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46C46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AEB6C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88C42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7EF39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5F993CB2"/>
    <w:multiLevelType w:val="hybridMultilevel"/>
    <w:tmpl w:val="73FC0E7A"/>
    <w:lvl w:ilvl="0" w:tplc="C136E69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B62EC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061AD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5AE62A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164B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7A6D87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BAD96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ACBF8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9AA821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649E5851"/>
    <w:multiLevelType w:val="hybridMultilevel"/>
    <w:tmpl w:val="EBD265F8"/>
    <w:lvl w:ilvl="0" w:tplc="4F20E57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A0A84E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140D7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08B8E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6389FD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406C2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22A1B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F6CF5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27CE5F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69EA011E"/>
    <w:multiLevelType w:val="hybridMultilevel"/>
    <w:tmpl w:val="EFBEED98"/>
    <w:lvl w:ilvl="0" w:tplc="751661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20FC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BA48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3036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C2C8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C63C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84CD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F0AA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A42B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F0A16EF"/>
    <w:multiLevelType w:val="hybridMultilevel"/>
    <w:tmpl w:val="F4588FDC"/>
    <w:lvl w:ilvl="0" w:tplc="80F826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E2C731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31CC45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BEEAD0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BECCAB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70A3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5809B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980359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676FBE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4"/>
  </w:num>
  <w:num w:numId="5">
    <w:abstractNumId w:val="15"/>
  </w:num>
  <w:num w:numId="6">
    <w:abstractNumId w:val="10"/>
  </w:num>
  <w:num w:numId="7">
    <w:abstractNumId w:val="12"/>
  </w:num>
  <w:num w:numId="8">
    <w:abstractNumId w:val="2"/>
  </w:num>
  <w:num w:numId="9">
    <w:abstractNumId w:val="16"/>
  </w:num>
  <w:num w:numId="10">
    <w:abstractNumId w:val="6"/>
  </w:num>
  <w:num w:numId="11">
    <w:abstractNumId w:val="9"/>
  </w:num>
  <w:num w:numId="12">
    <w:abstractNumId w:val="5"/>
  </w:num>
  <w:num w:numId="13">
    <w:abstractNumId w:val="3"/>
  </w:num>
  <w:num w:numId="14">
    <w:abstractNumId w:val="7"/>
  </w:num>
  <w:num w:numId="15">
    <w:abstractNumId w:val="1"/>
  </w:num>
  <w:num w:numId="16">
    <w:abstractNumId w:val="17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87"/>
    <w:rsid w:val="000536D5"/>
    <w:rsid w:val="000F6F6D"/>
    <w:rsid w:val="001354CB"/>
    <w:rsid w:val="00191BAA"/>
    <w:rsid w:val="001A4B65"/>
    <w:rsid w:val="001C70F4"/>
    <w:rsid w:val="00272533"/>
    <w:rsid w:val="00361A65"/>
    <w:rsid w:val="0037443F"/>
    <w:rsid w:val="0051310D"/>
    <w:rsid w:val="00566F0C"/>
    <w:rsid w:val="005A3E8E"/>
    <w:rsid w:val="0072160A"/>
    <w:rsid w:val="00795B4C"/>
    <w:rsid w:val="007E0364"/>
    <w:rsid w:val="00821517"/>
    <w:rsid w:val="0089114C"/>
    <w:rsid w:val="009602CC"/>
    <w:rsid w:val="00962969"/>
    <w:rsid w:val="00B02812"/>
    <w:rsid w:val="00B629C7"/>
    <w:rsid w:val="00C11F87"/>
    <w:rsid w:val="00C42EDF"/>
    <w:rsid w:val="00CE7C31"/>
    <w:rsid w:val="00D01F15"/>
    <w:rsid w:val="00D13FBC"/>
    <w:rsid w:val="00D17421"/>
    <w:rsid w:val="00E62970"/>
    <w:rsid w:val="00E77187"/>
    <w:rsid w:val="00F16A9A"/>
    <w:rsid w:val="00FA495E"/>
    <w:rsid w:val="00FC5E9B"/>
    <w:rsid w:val="00FE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C0AEA-8D0B-48F0-9757-4B672670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6F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F6F6D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2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6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9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49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5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5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2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0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3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9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29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0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74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91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5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09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2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897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3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1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Shop\Desktop\&#1050;%20&#1089;&#1077;&#1084;&#1080;&#1085;&#1072;&#1088;&#1091;%20&#1087;&#1086;%20&#1057;&#1052;&#1050;\&#1055;&#1088;&#1080;&#1082;&#1072;&#1079;%20&#1087;&#1086;%20&#1074;&#1085;&#1077;&#1076;&#1088;&#1077;&#1085;&#1080;&#1080;&#1102;%20&#1057;&#1059;&#1050;&#1054;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hop\Desktop\&#1050;%20&#1089;&#1077;&#1084;&#1080;&#1085;&#1072;&#1088;&#1091;%20&#1087;&#1086;%20&#1057;&#1052;&#1050;\&#1055;&#1088;&#1080;&#1082;&#1072;&#1079;%20&#1087;&#1086;%20&#1074;&#1085;&#1077;&#1076;&#1088;&#1077;&#1085;&#1080;&#1080;&#1102;%20&#1057;&#1059;&#1050;&#1054;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4B0B4-84EA-40F9-B0FC-F0CE7A7A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2478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2016-03-23T02:14:00Z</cp:lastPrinted>
  <dcterms:created xsi:type="dcterms:W3CDTF">2016-03-23T02:45:00Z</dcterms:created>
  <dcterms:modified xsi:type="dcterms:W3CDTF">2016-03-23T02:45:00Z</dcterms:modified>
</cp:coreProperties>
</file>